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F9B0" w14:textId="77777777" w:rsidR="00B62E6F" w:rsidRDefault="00000000">
      <w:pPr>
        <w:jc w:val="center"/>
      </w:pPr>
      <w:r>
        <w:br/>
      </w:r>
      <w:r>
        <w:br/>
      </w:r>
      <w:r>
        <w:br/>
      </w:r>
      <w:r>
        <w:rPr>
          <w:b/>
          <w:color w:val="1F497D"/>
          <w:sz w:val="48"/>
        </w:rPr>
        <w:t>Enterprise-Class Vibe Coding Market Outlook</w:t>
      </w:r>
      <w:r>
        <w:br/>
      </w:r>
      <w:r>
        <w:rPr>
          <w:i/>
          <w:sz w:val="26"/>
        </w:rPr>
        <w:t>Expanded Research Paper and Vendor Profile Deep Dive</w:t>
      </w:r>
      <w:r>
        <w:br/>
      </w:r>
      <w:r>
        <w:br/>
      </w:r>
      <w:r>
        <w:rPr>
          <w:sz w:val="22"/>
        </w:rPr>
        <w:t>Prepared from the uploaded competitive comparison worksheet, enterprise feature matrix, and application-build review.</w:t>
      </w:r>
      <w:r>
        <w:br/>
      </w:r>
      <w:r>
        <w:br/>
      </w:r>
      <w:r>
        <w:rPr>
          <w:sz w:val="22"/>
        </w:rPr>
        <w:t>Revised to expand every company profile and eliminate low-density pages.</w:t>
      </w:r>
    </w:p>
    <w:p w14:paraId="4789B43F" w14:textId="77777777" w:rsidR="00B62E6F" w:rsidRDefault="00000000">
      <w:r>
        <w:br w:type="page"/>
      </w:r>
    </w:p>
    <w:p w14:paraId="08D4B087" w14:textId="77777777" w:rsidR="00B62E6F" w:rsidRDefault="00000000">
      <w:pPr>
        <w:spacing w:before="200" w:after="80"/>
      </w:pPr>
      <w:r>
        <w:rPr>
          <w:b/>
          <w:color w:val="1F497D"/>
          <w:sz w:val="34"/>
        </w:rPr>
        <w:lastRenderedPageBreak/>
        <w:t>Report Structure</w:t>
      </w:r>
    </w:p>
    <w:p w14:paraId="6284E423" w14:textId="77777777" w:rsidR="00B62E6F" w:rsidRDefault="00000000">
      <w:pPr>
        <w:pStyle w:val="ListBullet"/>
        <w:spacing w:after="40"/>
      </w:pPr>
      <w:r>
        <w:rPr>
          <w:sz w:val="20"/>
        </w:rPr>
        <w:t>1. Objectives and the three core questions</w:t>
      </w:r>
    </w:p>
    <w:p w14:paraId="1F30FC4B" w14:textId="77777777" w:rsidR="00B62E6F" w:rsidRDefault="00000000">
      <w:pPr>
        <w:pStyle w:val="ListBullet"/>
        <w:spacing w:after="40"/>
      </w:pPr>
      <w:r>
        <w:rPr>
          <w:sz w:val="20"/>
        </w:rPr>
        <w:t>2. Research steps, technique, and process</w:t>
      </w:r>
    </w:p>
    <w:p w14:paraId="354B7A1A" w14:textId="77777777" w:rsidR="00B62E6F" w:rsidRDefault="00000000">
      <w:pPr>
        <w:pStyle w:val="ListBullet"/>
        <w:spacing w:after="40"/>
      </w:pPr>
      <w:r>
        <w:rPr>
          <w:sz w:val="20"/>
        </w:rPr>
        <w:t>3. Executive summary and big conclusion</w:t>
      </w:r>
    </w:p>
    <w:p w14:paraId="2B97FB68" w14:textId="77777777" w:rsidR="00B62E6F" w:rsidRDefault="00000000">
      <w:pPr>
        <w:pStyle w:val="ListBullet"/>
        <w:spacing w:after="40"/>
      </w:pPr>
      <w:r>
        <w:rPr>
          <w:sz w:val="20"/>
        </w:rPr>
        <w:t>4. Two vibe-code walkthroughs: reminder app test</w:t>
      </w:r>
    </w:p>
    <w:p w14:paraId="009494F5" w14:textId="77777777" w:rsidR="00B62E6F" w:rsidRDefault="00000000">
      <w:pPr>
        <w:pStyle w:val="ListBullet"/>
        <w:spacing w:after="40"/>
      </w:pPr>
      <w:r>
        <w:rPr>
          <w:sz w:val="20"/>
        </w:rPr>
        <w:t>5. Enterprise-class vibing versus individual vibing</w:t>
      </w:r>
    </w:p>
    <w:p w14:paraId="5F233C1D" w14:textId="77777777" w:rsidR="00B62E6F" w:rsidRDefault="00000000">
      <w:pPr>
        <w:pStyle w:val="ListBullet"/>
        <w:spacing w:after="40"/>
      </w:pPr>
      <w:r>
        <w:rPr>
          <w:sz w:val="20"/>
        </w:rPr>
        <w:t>6. Top five market observations</w:t>
      </w:r>
    </w:p>
    <w:p w14:paraId="65C61ED1" w14:textId="77777777" w:rsidR="00B62E6F" w:rsidRDefault="00000000">
      <w:pPr>
        <w:pStyle w:val="ListBullet"/>
        <w:spacing w:after="40"/>
      </w:pPr>
      <w:r>
        <w:rPr>
          <w:sz w:val="20"/>
        </w:rPr>
        <w:t>7. Market statistics and charts</w:t>
      </w:r>
    </w:p>
    <w:p w14:paraId="7C992E02" w14:textId="77777777" w:rsidR="00B62E6F" w:rsidRDefault="00000000">
      <w:pPr>
        <w:pStyle w:val="ListBullet"/>
        <w:spacing w:after="40"/>
      </w:pPr>
      <w:r>
        <w:rPr>
          <w:sz w:val="20"/>
        </w:rPr>
        <w:t>8. Expanded company profiles</w:t>
      </w:r>
    </w:p>
    <w:p w14:paraId="1B870D1F" w14:textId="77777777" w:rsidR="00B62E6F" w:rsidRDefault="00000000">
      <w:pPr>
        <w:pStyle w:val="ListBullet"/>
        <w:spacing w:after="40"/>
      </w:pPr>
      <w:r>
        <w:rPr>
          <w:sz w:val="20"/>
        </w:rPr>
        <w:t>9. Closing conclusions and market outlook</w:t>
      </w:r>
    </w:p>
    <w:p w14:paraId="270F249F" w14:textId="77777777" w:rsidR="00B62E6F" w:rsidRDefault="00000000">
      <w:pPr>
        <w:spacing w:before="200" w:after="80"/>
      </w:pPr>
      <w:r>
        <w:rPr>
          <w:b/>
          <w:color w:val="1F497D"/>
          <w:sz w:val="34"/>
        </w:rPr>
        <w:t>1. Objectives and the Big Three Questions</w:t>
      </w:r>
    </w:p>
    <w:p w14:paraId="0AFCB0BF" w14:textId="77777777" w:rsidR="00B62E6F" w:rsidRDefault="00000000">
      <w:pPr>
        <w:spacing w:after="120"/>
      </w:pPr>
      <w:r>
        <w:t>This paper evaluates the current vibe coding market with a deliberately enterprise-oriented lens. The goal is not simply to determine whether a prompt can generate a working demo, but whether a platform can support the governance, collaboration, deployment discipline, and commercial durability required by a serious team or institution.</w:t>
      </w:r>
    </w:p>
    <w:p w14:paraId="1B153FB8" w14:textId="77777777" w:rsidR="00B62E6F" w:rsidRDefault="00000000">
      <w:pPr>
        <w:spacing w:after="120"/>
      </w:pPr>
      <w:r>
        <w:t>The research centers on three questions. First, are there vibe coding tools that are genuinely suited for enterprise environments, rather than merely offering a logo-level enterprise plan? Second, are these tools actually built to help teams of people work together, with identity, permissions, logging, and shared workflows? Third, can they build real applications - including production-capable web applications, internal tools, and in some cases mobile-capable or store-ready outputs - rather than just produce mockups or code fragments?</w:t>
      </w:r>
    </w:p>
    <w:p w14:paraId="193A2F64" w14:textId="77777777" w:rsidR="00B62E6F" w:rsidRDefault="00000000">
      <w:pPr>
        <w:spacing w:after="120"/>
      </w:pPr>
      <w:r>
        <w:t>Those questions matter because the market is crowded with tools that look similar in a short demo but diverge sharply once a buyer asks harder questions about SSO, data isolation, admin controls, source-code ownership, deployment, compliance, and support. The point of this report is to separate novelty from institutional readiness.</w:t>
      </w:r>
    </w:p>
    <w:p w14:paraId="6838D5FC" w14:textId="77777777" w:rsidR="00B62E6F" w:rsidRDefault="00000000">
      <w:pPr>
        <w:spacing w:before="200" w:after="80"/>
      </w:pPr>
      <w:r>
        <w:rPr>
          <w:b/>
          <w:color w:val="1F497D"/>
          <w:sz w:val="34"/>
        </w:rPr>
        <w:t>2. Research Steps, Technique, and Process</w:t>
      </w:r>
    </w:p>
    <w:p w14:paraId="67760966" w14:textId="77777777" w:rsidR="00B62E6F" w:rsidRDefault="00000000">
      <w:pPr>
        <w:spacing w:after="120"/>
      </w:pPr>
      <w:r>
        <w:t>The first research step was the development of Spreadsheet #1, a broad vendor landscape covering application creation, deployment capability, pricing, multi-project support, database compatibility, code export, memory, multi-user development, and enterprise posture. That base sheet established which products belonged in the market map and which were better understood as adjacent code-assistance or model-driven tooling rather than pure vibe builders.</w:t>
      </w:r>
    </w:p>
    <w:p w14:paraId="36537AA0" w14:textId="77777777" w:rsidR="00B62E6F" w:rsidRDefault="00000000">
      <w:pPr>
        <w:spacing w:after="120"/>
      </w:pPr>
      <w:r>
        <w:t>The second step was vendor-by-vendor review. For each company in the source set, the product description, enterprise plan, pricing framing, deployment model, and administrative controls were normalized into a comparable format. This work was then formalized into Spreadsheet #2, focused more narrowly on enterprise variables: audit logs, audit depth, SSO/SAML, RBAC, multi-user support, team support, compliance posture, data residency, SCIM, admin dashboards, support levels, and self-hosting or on-premise optionality.</w:t>
      </w:r>
    </w:p>
    <w:p w14:paraId="3B942D88" w14:textId="77777777" w:rsidR="00B62E6F" w:rsidRDefault="00000000">
      <w:pPr>
        <w:spacing w:after="120"/>
      </w:pPr>
      <w:r>
        <w:t xml:space="preserve">The third step was functional interpretation. The point of the spreadsheets was not only to record fields, but to determine how those fields alter the enterprise buying equation. A platform with great generation speed but no </w:t>
      </w:r>
      <w:r>
        <w:lastRenderedPageBreak/>
        <w:t>centralized logs and no identity plane belongs in a different category from a platform whose AI quality is only slightly lower but whose controls make it deployable inside an actual corporate environment.</w:t>
      </w:r>
    </w:p>
    <w:p w14:paraId="3EA39957" w14:textId="77777777" w:rsidR="00B62E6F" w:rsidRDefault="00000000">
      <w:pPr>
        <w:spacing w:after="120"/>
      </w:pPr>
      <w:r>
        <w:t>The fourth step was practical walkthrough work. Two representative vibe-code demos were framed around the same simple use case - a reminder application - to isolate product differences. The use case was intentionally basic, because the research question was not whether these tools can produce elaborate showpieces under perfect conditions, but whether they can consistently translate a common business prompt into a usable application structure.</w:t>
      </w:r>
    </w:p>
    <w:p w14:paraId="253E7DC4" w14:textId="77777777" w:rsidR="00B62E6F" w:rsidRDefault="00000000">
      <w:pPr>
        <w:spacing w:after="120"/>
      </w:pPr>
      <w:r>
        <w:t>The final step was synthesis. The combined results were used to build summary conclusions, charts, category-level observations, and the expanded company profiles that follow.</w:t>
      </w:r>
    </w:p>
    <w:p w14:paraId="696B95E7" w14:textId="77777777" w:rsidR="00B62E6F" w:rsidRDefault="00000000">
      <w:pPr>
        <w:spacing w:before="200" w:after="80"/>
      </w:pPr>
      <w:r>
        <w:rPr>
          <w:b/>
          <w:color w:val="1F497D"/>
          <w:sz w:val="34"/>
        </w:rPr>
        <w:t>3. Executive Summary and Big Conclusion</w:t>
      </w:r>
    </w:p>
    <w:p w14:paraId="5F62A69E" w14:textId="77777777" w:rsidR="00B62E6F" w:rsidRDefault="00000000">
      <w:pPr>
        <w:spacing w:after="120"/>
      </w:pPr>
      <w:r>
        <w:t>The market already contains tools that can satisfy enterprise requirements, but they are not distributed evenly across the vendor set. The strongest enterprise profile does not belong to the most visually impressive prototype tool; it belongs to the products that combine AI coding capability with the traditional plumbing of software procurement and IT governance. Microsoft Copilot, GitHub Copilot, Cursor, Gemini, Claude Code, and a small number of others stand out because they pair generation with identity, logging, administration, and organizational control.</w:t>
      </w:r>
    </w:p>
    <w:p w14:paraId="669EE439" w14:textId="77777777" w:rsidR="00B62E6F" w:rsidRDefault="00000000">
      <w:pPr>
        <w:spacing w:after="120"/>
      </w:pPr>
      <w:r>
        <w:t>At the same time, the research shows that the vibe coding label covers two very different realities. One group of products compresses the path from idea to working interface. Another compresses the path from existing codebase to production iteration. The former tends to win with non-technical users and rapid prototypes. The latter tends to win with professional teams that care about deployment, maintainability, and institutional risk.</w:t>
      </w:r>
    </w:p>
    <w:p w14:paraId="78A63CF7" w14:textId="77777777" w:rsidR="00B62E6F" w:rsidRDefault="00000000">
      <w:pPr>
        <w:spacing w:after="120"/>
      </w:pPr>
      <w:r>
        <w:t>The big conclusion is that vibe coding is real, but enterprise-class vibe coding is narrower than the broader market narrative suggests. Many tools can generate software. Fewer can support teams. Fewer still can pass the control, support, and visibility tests that larger organizations demand. The likely long-term winners will be companies that combine strong generation quality with deep control planes, not companies that optimize solely for the fastest first demo.</w:t>
      </w:r>
    </w:p>
    <w:p w14:paraId="1C7DBCE7" w14:textId="77777777" w:rsidR="00B62E6F" w:rsidRDefault="00000000">
      <w:r>
        <w:rPr>
          <w:noProof/>
        </w:rPr>
        <w:lastRenderedPageBreak/>
        <w:drawing>
          <wp:inline distT="0" distB="0" distL="0" distR="0" wp14:anchorId="3B0C4D6E" wp14:editId="6203559E">
            <wp:extent cx="6035040" cy="3218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feature_coverage.png"/>
                    <pic:cNvPicPr/>
                  </pic:nvPicPr>
                  <pic:blipFill>
                    <a:blip r:embed="rId8"/>
                    <a:stretch>
                      <a:fillRect/>
                    </a:stretch>
                  </pic:blipFill>
                  <pic:spPr>
                    <a:xfrm>
                      <a:off x="0" y="0"/>
                      <a:ext cx="6035040" cy="3218688"/>
                    </a:xfrm>
                    <a:prstGeom prst="rect">
                      <a:avLst/>
                    </a:prstGeom>
                  </pic:spPr>
                </pic:pic>
              </a:graphicData>
            </a:graphic>
          </wp:inline>
        </w:drawing>
      </w:r>
    </w:p>
    <w:p w14:paraId="1EC4B66C" w14:textId="77777777" w:rsidR="00B62E6F" w:rsidRDefault="00000000">
      <w:pPr>
        <w:jc w:val="center"/>
      </w:pPr>
      <w:r>
        <w:rPr>
          <w:i/>
          <w:sz w:val="18"/>
        </w:rPr>
        <w:t>Figure 1. Enterprise feature coverage across the vendor set.</w:t>
      </w:r>
    </w:p>
    <w:p w14:paraId="7B97122A" w14:textId="77777777" w:rsidR="00B62E6F" w:rsidRDefault="00000000">
      <w:pPr>
        <w:spacing w:before="200" w:after="80"/>
      </w:pPr>
      <w:r>
        <w:rPr>
          <w:b/>
          <w:color w:val="1F497D"/>
          <w:sz w:val="34"/>
        </w:rPr>
        <w:t>4. Two Vibe Code Walkthroughs: Reminder App</w:t>
      </w:r>
    </w:p>
    <w:p w14:paraId="6DA0D9A7" w14:textId="77777777" w:rsidR="00B62E6F" w:rsidRDefault="00000000">
      <w:pPr>
        <w:spacing w:before="160" w:after="40"/>
      </w:pPr>
      <w:r>
        <w:rPr>
          <w:b/>
          <w:color w:val="2F5496"/>
          <w:sz w:val="26"/>
        </w:rPr>
        <w:t>Walkthrough A - Replit-style prompt-to-app build</w:t>
      </w:r>
    </w:p>
    <w:p w14:paraId="4ECADA5F" w14:textId="77777777" w:rsidR="00B62E6F" w:rsidRDefault="00000000">
      <w:pPr>
        <w:spacing w:after="120"/>
      </w:pPr>
      <w:r>
        <w:t>In a Replit-style workflow, the reminder-app test begins with a plain-language instruction: build a lightweight reminder app with a task title, due date, status field, and a simple responsive interface. The product logic then attempts to scaffold the front end, create a persistence layer, generate the server or runtime logic, and expose a preview quickly. The strongest part of this experience is compression. The tool reduces setup friction, lowers the barrier to getting a visible result, and often produces something functional quickly enough for a product manager, founder, or operator to react to it in real time.</w:t>
      </w:r>
    </w:p>
    <w:p w14:paraId="57284E58" w14:textId="77777777" w:rsidR="00B62E6F" w:rsidRDefault="00000000">
      <w:pPr>
        <w:spacing w:after="120"/>
      </w:pPr>
      <w:r>
        <w:t>The weakness of the same workflow is that its first success can mask downstream complexity. Once the app requires stronger identity handling, a more formal database design, testing discipline, or deployment governance, the enterprise question changes. A good prototype tool may still be useful, but its best role may be idea formation rather than system-of-record application development. In other words, the reminder app is easy; the issue is whether the generated app can be owned, maintained, secured, and extended by a team.</w:t>
      </w:r>
    </w:p>
    <w:p w14:paraId="40526C05" w14:textId="77777777" w:rsidR="00B62E6F" w:rsidRDefault="00000000">
      <w:pPr>
        <w:spacing w:before="160" w:after="40"/>
      </w:pPr>
      <w:r>
        <w:rPr>
          <w:b/>
          <w:color w:val="2F5496"/>
          <w:sz w:val="26"/>
        </w:rPr>
        <w:t>Walkthrough B - Cursor-style engineer-in-the-loop build</w:t>
      </w:r>
    </w:p>
    <w:p w14:paraId="3506E4CB" w14:textId="77777777" w:rsidR="00B62E6F" w:rsidRDefault="00000000">
      <w:pPr>
        <w:spacing w:after="120"/>
      </w:pPr>
      <w:r>
        <w:t>In a Cursor-style workflow, the same reminder-app prompt feels different. The system tends to be most powerful when it operates inside an existing developer environment, codebase, or repo-centric loop. Instead of leading with a polished no-code-style shell, it accelerates the work of a user who is comfortable reviewing generated code, editing architecture choices, and deciding how to handle database, deployment, and secrets management.</w:t>
      </w:r>
    </w:p>
    <w:p w14:paraId="64840594" w14:textId="77777777" w:rsidR="00B62E6F" w:rsidRDefault="00000000">
      <w:pPr>
        <w:spacing w:after="120"/>
      </w:pPr>
      <w:r>
        <w:t xml:space="preserve">That distinction matters commercially. Replit-style platforms compress the idea-to-demo cycle. Cursor-style platforms compress the engineer-to-production cycle. Both can create value, but they serve different budgets </w:t>
      </w:r>
      <w:r>
        <w:lastRenderedPageBreak/>
        <w:t>and different buyers. The practical takeaway from the reminder-app exercise is that the market is not one market. It is at least two markets sharing a common AI narrative.</w:t>
      </w:r>
    </w:p>
    <w:p w14:paraId="37D6E3B2" w14:textId="77777777" w:rsidR="00B62E6F" w:rsidRDefault="00000000">
      <w:pPr>
        <w:spacing w:after="120"/>
      </w:pPr>
      <w:r>
        <w:t>Taken together, the walkthroughs show why enterprise buyers should avoid selecting a tool purely on the basis of how magical the first five minutes feel. The better question is what happens in week two, month two, and quarter two - when the application has to be edited by multiple people, logged, governed, deployed, and supported.</w:t>
      </w:r>
    </w:p>
    <w:p w14:paraId="49E9F0D7" w14:textId="77777777" w:rsidR="00B62E6F" w:rsidRDefault="00000000">
      <w:r>
        <w:rPr>
          <w:noProof/>
        </w:rPr>
        <w:drawing>
          <wp:inline distT="0" distB="0" distL="0" distR="0" wp14:anchorId="34F87460" wp14:editId="3A9568E2">
            <wp:extent cx="5943600" cy="38039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category_readiness.png"/>
                    <pic:cNvPicPr/>
                  </pic:nvPicPr>
                  <pic:blipFill>
                    <a:blip r:embed="rId9"/>
                    <a:stretch>
                      <a:fillRect/>
                    </a:stretch>
                  </pic:blipFill>
                  <pic:spPr>
                    <a:xfrm>
                      <a:off x="0" y="0"/>
                      <a:ext cx="5943600" cy="3803904"/>
                    </a:xfrm>
                    <a:prstGeom prst="rect">
                      <a:avLst/>
                    </a:prstGeom>
                  </pic:spPr>
                </pic:pic>
              </a:graphicData>
            </a:graphic>
          </wp:inline>
        </w:drawing>
      </w:r>
    </w:p>
    <w:p w14:paraId="2EC94564" w14:textId="77777777" w:rsidR="00B62E6F" w:rsidRDefault="00000000">
      <w:pPr>
        <w:jc w:val="center"/>
      </w:pPr>
      <w:r>
        <w:rPr>
          <w:i/>
          <w:sz w:val="18"/>
        </w:rPr>
        <w:t>Figure 2. Enterprise readiness differs sharply by category.</w:t>
      </w:r>
    </w:p>
    <w:p w14:paraId="7A77ECA2" w14:textId="77777777" w:rsidR="00B62E6F" w:rsidRDefault="00000000">
      <w:pPr>
        <w:spacing w:before="200" w:after="80"/>
      </w:pPr>
      <w:r>
        <w:rPr>
          <w:b/>
          <w:color w:val="1F497D"/>
          <w:sz w:val="34"/>
        </w:rPr>
        <w:t>5. Enterprise-Class Vibing vs. Individual Vibing</w:t>
      </w:r>
    </w:p>
    <w:p w14:paraId="65BE04DA" w14:textId="77777777" w:rsidR="00B62E6F" w:rsidRDefault="00000000">
      <w:pPr>
        <w:spacing w:after="120"/>
      </w:pPr>
      <w:r>
        <w:t>Individual vibing is optimized for immediacy. The product promise is that a single user can describe a workflow, app, or interface and receive a prototype or working build without heavy setup. This model is valuable and increasingly common. It opens software creation to founders, designers, operators, and curious non-engineers. It is especially effective in front-end generation, simple internal tools, and rapid experimentation.</w:t>
      </w:r>
    </w:p>
    <w:p w14:paraId="45CCFEBB" w14:textId="77777777" w:rsidR="00B62E6F" w:rsidRDefault="00000000">
      <w:pPr>
        <w:spacing w:after="120"/>
      </w:pPr>
      <w:r>
        <w:t>Enterprise-class vibing is a different discipline. The question is not whether one person can generate software, but whether an organization can safely operationalize AI-assisted software creation across many users and projects. That requires identity layers, role controls, auditability, support commitments, procurement clarity, and some answer for data boundaries. In practice, enterprise vibing is much closer to platform buying than to toy adoption.</w:t>
      </w:r>
    </w:p>
    <w:p w14:paraId="6455161C" w14:textId="77777777" w:rsidR="00B62E6F" w:rsidRDefault="00000000">
      <w:pPr>
        <w:spacing w:after="120"/>
      </w:pPr>
      <w:r>
        <w:t xml:space="preserve">This distinction explains why some of the most exciting consumer-facing products do not yet rank as enterprise leaders. Their weakness is not lack of imagination or speed. Their weakness is that governance has </w:t>
      </w:r>
      <w:r>
        <w:lastRenderedPageBreak/>
        <w:t>not caught up with usability. Conversely, some more traditional products can appear less magical in a demo while actually being more powerful in an enterprise context because they are wired into existing IT structures.</w:t>
      </w:r>
    </w:p>
    <w:p w14:paraId="2F3E29A2" w14:textId="77777777" w:rsidR="00B62E6F" w:rsidRDefault="00000000">
      <w:pPr>
        <w:spacing w:before="200" w:after="80"/>
      </w:pPr>
      <w:r>
        <w:rPr>
          <w:b/>
          <w:color w:val="1F497D"/>
          <w:sz w:val="34"/>
        </w:rPr>
        <w:t>6. Top Five Observations</w:t>
      </w:r>
    </w:p>
    <w:p w14:paraId="7ECFF02F" w14:textId="77777777" w:rsidR="00B62E6F" w:rsidRDefault="00000000">
      <w:pPr>
        <w:spacing w:before="160" w:after="40"/>
      </w:pPr>
      <w:r>
        <w:rPr>
          <w:b/>
          <w:color w:val="2F5496"/>
          <w:sz w:val="26"/>
        </w:rPr>
        <w:t>Observation 1 - The market is bifurcating between demo-first products and control-first platforms</w:t>
      </w:r>
    </w:p>
    <w:p w14:paraId="0A3E2E18" w14:textId="77777777" w:rsidR="00B62E6F" w:rsidRDefault="00000000">
      <w:pPr>
        <w:spacing w:after="120"/>
      </w:pPr>
      <w:r>
        <w:t>That split is becoming the single most important organizing principle in the category. Products that win the social-media demo race do not automatically win the enterprise budget race. Buyers are increasingly forced to choose between speed and institutional depth, unless a vendor can offer both.</w:t>
      </w:r>
    </w:p>
    <w:p w14:paraId="0E7AFB4E" w14:textId="77777777" w:rsidR="00B62E6F" w:rsidRDefault="00000000">
      <w:pPr>
        <w:spacing w:before="160" w:after="40"/>
      </w:pPr>
      <w:r>
        <w:rPr>
          <w:b/>
          <w:color w:val="2F5496"/>
          <w:sz w:val="26"/>
        </w:rPr>
        <w:t>Observation 2 - Team support is the real dividing line, not whether a tool can generate code</w:t>
      </w:r>
    </w:p>
    <w:p w14:paraId="1F0795BC" w14:textId="77777777" w:rsidR="00B62E6F" w:rsidRDefault="00000000">
      <w:pPr>
        <w:spacing w:after="120"/>
      </w:pPr>
      <w:r>
        <w:t>Almost every serious platform can now produce software artifacts. The scarcer capability is shared operation: billing groups, organization policy, SSO, admin visibility, transcript retention, permissioning, and support. Those features turn AI coding from a personal productivity tool into a company capability.</w:t>
      </w:r>
    </w:p>
    <w:p w14:paraId="01082232" w14:textId="77777777" w:rsidR="00B62E6F" w:rsidRDefault="00000000">
      <w:pPr>
        <w:spacing w:before="160" w:after="40"/>
      </w:pPr>
      <w:r>
        <w:rPr>
          <w:b/>
          <w:color w:val="2F5496"/>
          <w:sz w:val="26"/>
        </w:rPr>
        <w:t>Observation 3 - Audit and identity are emerging as the toll booths of enterprise adoption</w:t>
      </w:r>
    </w:p>
    <w:p w14:paraId="301483EC" w14:textId="77777777" w:rsidR="00B62E6F" w:rsidRDefault="00000000">
      <w:pPr>
        <w:spacing w:after="120"/>
      </w:pPr>
      <w:r>
        <w:t>The spreadsheets show that products without credible answers on logging, SSO, RBAC, and administrative visibility are quickly pushed into the prototype bucket. They may still grow quickly, but they are harder to standardize inside large organizations.</w:t>
      </w:r>
    </w:p>
    <w:p w14:paraId="1E15D193" w14:textId="77777777" w:rsidR="00B62E6F" w:rsidRDefault="00000000">
      <w:pPr>
        <w:spacing w:before="160" w:after="40"/>
      </w:pPr>
      <w:r>
        <w:rPr>
          <w:b/>
          <w:color w:val="2F5496"/>
          <w:sz w:val="26"/>
        </w:rPr>
        <w:t>Observation 4 - Cloud incumbents possess structural advantages</w:t>
      </w:r>
    </w:p>
    <w:p w14:paraId="4615B567" w14:textId="77777777" w:rsidR="00B62E6F" w:rsidRDefault="00000000">
      <w:pPr>
        <w:spacing w:after="120"/>
      </w:pPr>
      <w:r>
        <w:t>Microsoft, Google, GitHub, and OpenAI-linked ecosystems benefit from identity, cloud, procurement, compliance, and customer-trust layers that startups must build from scratch. Even when a startup has a better interface or sharper product intuition, the incumbent often owns the surrounding enterprise surface area.</w:t>
      </w:r>
    </w:p>
    <w:p w14:paraId="49DD0D11" w14:textId="77777777" w:rsidR="00B62E6F" w:rsidRDefault="00000000">
      <w:pPr>
        <w:spacing w:before="160" w:after="40"/>
      </w:pPr>
      <w:r>
        <w:rPr>
          <w:b/>
          <w:color w:val="2F5496"/>
          <w:sz w:val="26"/>
        </w:rPr>
        <w:t>Observation 5 - Source-code ownership and deployment flexibility still matter</w:t>
      </w:r>
    </w:p>
    <w:p w14:paraId="404B22D6" w14:textId="77777777" w:rsidR="00B62E6F" w:rsidRDefault="00000000">
      <w:pPr>
        <w:spacing w:after="120"/>
      </w:pPr>
      <w:r>
        <w:t>Vibe coding does not eliminate the old software questions. Enterprise buyers still care about exportability, environment control, supportability, and whether the generated app can be maintained once the magic prompt session is over. In that sense, AI changes the front of the workflow more than the final accountability.</w:t>
      </w:r>
    </w:p>
    <w:p w14:paraId="1D844788" w14:textId="77777777" w:rsidR="00B62E6F" w:rsidRDefault="00000000">
      <w:pPr>
        <w:spacing w:before="200" w:after="80"/>
      </w:pPr>
      <w:r>
        <w:rPr>
          <w:b/>
          <w:color w:val="1F497D"/>
          <w:sz w:val="34"/>
        </w:rPr>
        <w:t>7. Statistics and Market Charts</w:t>
      </w:r>
    </w:p>
    <w:p w14:paraId="76B8F36F" w14:textId="77777777" w:rsidR="00B62E6F" w:rsidRDefault="00000000">
      <w:pPr>
        <w:spacing w:after="120"/>
      </w:pPr>
      <w:r>
        <w:t>The enterprise feature matrix covers 17 vendors spanning code-assistance tools, vibe coding platforms, and model-centric LLM coding products. Within this set, 11 vendors show a formal enterprise tier, 12 show clear multi-developer team support, 11 support SSO/SAML, 11 provide meaningful audit logging, and 5 provide some path to self-hosting or on-premise control.</w:t>
      </w:r>
    </w:p>
    <w:p w14:paraId="305FF105" w14:textId="77777777" w:rsidR="00B62E6F" w:rsidRDefault="00000000">
      <w:pPr>
        <w:spacing w:after="120"/>
      </w:pPr>
      <w:r>
        <w:t>The broad implication is that the market headline - AI can build apps - is no longer the main differentiator. The differentiator is how much organizational scaffolding sits behind the generation engine. That is why the charts below matter more than a one-off demo screenshot.</w:t>
      </w:r>
    </w:p>
    <w:p w14:paraId="6BAE24DB" w14:textId="77777777" w:rsidR="00B62E6F" w:rsidRDefault="00000000">
      <w:r>
        <w:rPr>
          <w:noProof/>
        </w:rPr>
        <w:lastRenderedPageBreak/>
        <w:drawing>
          <wp:inline distT="0" distB="0" distL="0" distR="0" wp14:anchorId="10E5700F" wp14:editId="4D08ADA4">
            <wp:extent cx="6035040" cy="42245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vendor_matrix.png"/>
                    <pic:cNvPicPr/>
                  </pic:nvPicPr>
                  <pic:blipFill>
                    <a:blip r:embed="rId10"/>
                    <a:stretch>
                      <a:fillRect/>
                    </a:stretch>
                  </pic:blipFill>
                  <pic:spPr>
                    <a:xfrm>
                      <a:off x="0" y="0"/>
                      <a:ext cx="6035040" cy="4224528"/>
                    </a:xfrm>
                    <a:prstGeom prst="rect">
                      <a:avLst/>
                    </a:prstGeom>
                  </pic:spPr>
                </pic:pic>
              </a:graphicData>
            </a:graphic>
          </wp:inline>
        </w:drawing>
      </w:r>
    </w:p>
    <w:p w14:paraId="12C8CFCF" w14:textId="77777777" w:rsidR="00B62E6F" w:rsidRDefault="00000000">
      <w:pPr>
        <w:jc w:val="center"/>
      </w:pPr>
      <w:r>
        <w:rPr>
          <w:i/>
          <w:sz w:val="18"/>
        </w:rPr>
        <w:t>Figure 3. Vendor-by-vendor enterprise capability matrix.</w:t>
      </w:r>
    </w:p>
    <w:p w14:paraId="3CD90168" w14:textId="77777777" w:rsidR="00B62E6F" w:rsidRDefault="00000000">
      <w:r>
        <w:br w:type="page"/>
      </w:r>
    </w:p>
    <w:p w14:paraId="6C17B803" w14:textId="77777777" w:rsidR="00B62E6F" w:rsidRDefault="00000000">
      <w:pPr>
        <w:spacing w:before="200" w:after="80"/>
      </w:pPr>
      <w:r>
        <w:rPr>
          <w:b/>
          <w:color w:val="1F497D"/>
          <w:sz w:val="34"/>
        </w:rPr>
        <w:lastRenderedPageBreak/>
        <w:t>8. Expanded Company Profiles</w:t>
      </w:r>
    </w:p>
    <w:p w14:paraId="64FB44FF" w14:textId="77777777" w:rsidR="00B62E6F" w:rsidRDefault="00000000">
      <w:pPr>
        <w:spacing w:after="120"/>
      </w:pPr>
      <w:r>
        <w:t>The profiles below go deeper than a simple feature matrix. Each one is written in the style of a market note: what the vendor appears to be optimizing for, how credible the enterprise posture looks from the source set, what the product seems best suited for, and where the strategic risk sits. The purpose is not to predict a single winner, but to clarify which companies are most aligned to which customer segments.</w:t>
      </w:r>
    </w:p>
    <w:p w14:paraId="1692D8DC" w14:textId="77777777" w:rsidR="00B62E6F" w:rsidRDefault="00000000">
      <w:pPr>
        <w:spacing w:before="200" w:after="80"/>
      </w:pPr>
      <w:r>
        <w:rPr>
          <w:b/>
          <w:color w:val="1F497D"/>
          <w:sz w:val="34"/>
        </w:rPr>
        <w:t>Augie by Vibin Labs</w:t>
      </w:r>
    </w:p>
    <w:p w14:paraId="1A962AD1" w14:textId="77777777" w:rsidR="00B62E6F" w:rsidRDefault="00000000">
      <w:pPr>
        <w:spacing w:after="100"/>
      </w:pPr>
      <w:r>
        <w:rPr>
          <w:i/>
          <w:sz w:val="20"/>
        </w:rPr>
        <w:t>Category: Code Assistance  |  Enterprise Tier: Yes  |  Team Support: Yes  |  Self-Host: Yes</w:t>
      </w:r>
    </w:p>
    <w:tbl>
      <w:tblPr>
        <w:tblStyle w:val="TableGrid"/>
        <w:tblW w:w="0" w:type="auto"/>
        <w:tblLook w:val="04A0" w:firstRow="1" w:lastRow="0" w:firstColumn="1" w:lastColumn="0" w:noHBand="0" w:noVBand="1"/>
      </w:tblPr>
      <w:tblGrid>
        <w:gridCol w:w="2484"/>
        <w:gridCol w:w="2484"/>
        <w:gridCol w:w="2484"/>
        <w:gridCol w:w="2484"/>
      </w:tblGrid>
      <w:tr w:rsidR="00B62E6F" w14:paraId="3139822C" w14:textId="77777777">
        <w:tc>
          <w:tcPr>
            <w:tcW w:w="2484" w:type="dxa"/>
            <w:shd w:val="clear" w:color="auto" w:fill="1F4E78"/>
            <w:vAlign w:val="center"/>
          </w:tcPr>
          <w:p w14:paraId="0DF564ED" w14:textId="77777777" w:rsidR="00B62E6F" w:rsidRDefault="00000000">
            <w:r>
              <w:rPr>
                <w:b/>
                <w:color w:val="FFFFFF"/>
                <w:sz w:val="19"/>
              </w:rPr>
              <w:t>Pricing</w:t>
            </w:r>
          </w:p>
        </w:tc>
        <w:tc>
          <w:tcPr>
            <w:tcW w:w="2484" w:type="dxa"/>
            <w:shd w:val="clear" w:color="auto" w:fill="1F4E78"/>
            <w:vAlign w:val="center"/>
          </w:tcPr>
          <w:p w14:paraId="1A2D9923" w14:textId="77777777" w:rsidR="00B62E6F" w:rsidRDefault="00000000">
            <w:r>
              <w:rPr>
                <w:b/>
                <w:color w:val="FFFFFF"/>
                <w:sz w:val="19"/>
              </w:rPr>
              <w:t>Audit Logs</w:t>
            </w:r>
          </w:p>
        </w:tc>
        <w:tc>
          <w:tcPr>
            <w:tcW w:w="2484" w:type="dxa"/>
            <w:shd w:val="clear" w:color="auto" w:fill="1F4E78"/>
            <w:vAlign w:val="center"/>
          </w:tcPr>
          <w:p w14:paraId="6258A0AA" w14:textId="77777777" w:rsidR="00B62E6F" w:rsidRDefault="00000000">
            <w:r>
              <w:rPr>
                <w:b/>
                <w:color w:val="FFFFFF"/>
                <w:sz w:val="19"/>
              </w:rPr>
              <w:t>SSO / SAML</w:t>
            </w:r>
          </w:p>
        </w:tc>
        <w:tc>
          <w:tcPr>
            <w:tcW w:w="2484" w:type="dxa"/>
            <w:shd w:val="clear" w:color="auto" w:fill="1F4E78"/>
            <w:vAlign w:val="center"/>
          </w:tcPr>
          <w:p w14:paraId="7D188880" w14:textId="77777777" w:rsidR="00B62E6F" w:rsidRDefault="00000000">
            <w:r>
              <w:rPr>
                <w:b/>
                <w:color w:val="FFFFFF"/>
                <w:sz w:val="19"/>
              </w:rPr>
              <w:t>RBAC / Access Control</w:t>
            </w:r>
          </w:p>
        </w:tc>
      </w:tr>
      <w:tr w:rsidR="00B62E6F" w14:paraId="65E0C485" w14:textId="77777777">
        <w:tc>
          <w:tcPr>
            <w:tcW w:w="2484" w:type="dxa"/>
            <w:vAlign w:val="center"/>
          </w:tcPr>
          <w:p w14:paraId="0643AC94" w14:textId="77777777" w:rsidR="00B62E6F" w:rsidRDefault="00000000">
            <w:r>
              <w:rPr>
                <w:sz w:val="18"/>
              </w:rPr>
              <w:t>$500 one-time fee</w:t>
            </w:r>
          </w:p>
        </w:tc>
        <w:tc>
          <w:tcPr>
            <w:tcW w:w="2484" w:type="dxa"/>
            <w:vAlign w:val="center"/>
          </w:tcPr>
          <w:p w14:paraId="6D404E07" w14:textId="77777777" w:rsidR="00B62E6F" w:rsidRDefault="00000000">
            <w:r>
              <w:rPr>
                <w:sz w:val="18"/>
              </w:rPr>
              <w:t>✅ Yes (built-in)</w:t>
            </w:r>
          </w:p>
        </w:tc>
        <w:tc>
          <w:tcPr>
            <w:tcW w:w="2484" w:type="dxa"/>
            <w:vAlign w:val="center"/>
          </w:tcPr>
          <w:p w14:paraId="56FE5F73" w14:textId="77777777" w:rsidR="00B62E6F" w:rsidRDefault="00000000">
            <w:r>
              <w:rPr>
                <w:sz w:val="18"/>
              </w:rPr>
              <w:t>❓ Not published</w:t>
            </w:r>
          </w:p>
        </w:tc>
        <w:tc>
          <w:tcPr>
            <w:tcW w:w="2484" w:type="dxa"/>
            <w:vAlign w:val="center"/>
          </w:tcPr>
          <w:p w14:paraId="77A090D2" w14:textId="77777777" w:rsidR="00B62E6F" w:rsidRDefault="00000000">
            <w:r>
              <w:rPr>
                <w:sz w:val="18"/>
              </w:rPr>
              <w:t>✅ Yes (multi-user)</w:t>
            </w:r>
          </w:p>
        </w:tc>
      </w:tr>
      <w:tr w:rsidR="00B62E6F" w14:paraId="082D1F7C" w14:textId="77777777">
        <w:tc>
          <w:tcPr>
            <w:tcW w:w="2484" w:type="dxa"/>
            <w:shd w:val="clear" w:color="auto" w:fill="4F81BD"/>
            <w:vAlign w:val="center"/>
          </w:tcPr>
          <w:p w14:paraId="7AE0024C" w14:textId="77777777" w:rsidR="00B62E6F" w:rsidRDefault="00000000">
            <w:r>
              <w:rPr>
                <w:b/>
                <w:color w:val="FFFFFF"/>
                <w:sz w:val="19"/>
              </w:rPr>
              <w:t>SCIM</w:t>
            </w:r>
          </w:p>
        </w:tc>
        <w:tc>
          <w:tcPr>
            <w:tcW w:w="2484" w:type="dxa"/>
            <w:shd w:val="clear" w:color="auto" w:fill="4F81BD"/>
            <w:vAlign w:val="center"/>
          </w:tcPr>
          <w:p w14:paraId="7EC51198" w14:textId="77777777" w:rsidR="00B62E6F" w:rsidRDefault="00000000">
            <w:r>
              <w:rPr>
                <w:b/>
                <w:color w:val="FFFFFF"/>
                <w:sz w:val="19"/>
              </w:rPr>
              <w:t>Admin Dashboard</w:t>
            </w:r>
          </w:p>
        </w:tc>
        <w:tc>
          <w:tcPr>
            <w:tcW w:w="2484" w:type="dxa"/>
            <w:shd w:val="clear" w:color="auto" w:fill="4F81BD"/>
            <w:vAlign w:val="center"/>
          </w:tcPr>
          <w:p w14:paraId="6940FB50" w14:textId="77777777" w:rsidR="00B62E6F" w:rsidRDefault="00000000">
            <w:r>
              <w:rPr>
                <w:b/>
                <w:color w:val="FFFFFF"/>
                <w:sz w:val="19"/>
              </w:rPr>
              <w:t>Support</w:t>
            </w:r>
          </w:p>
        </w:tc>
        <w:tc>
          <w:tcPr>
            <w:tcW w:w="2484" w:type="dxa"/>
            <w:shd w:val="clear" w:color="auto" w:fill="4F81BD"/>
            <w:vAlign w:val="center"/>
          </w:tcPr>
          <w:p w14:paraId="7CF61914" w14:textId="77777777" w:rsidR="00B62E6F" w:rsidRDefault="00000000">
            <w:r>
              <w:rPr>
                <w:b/>
                <w:color w:val="FFFFFF"/>
                <w:sz w:val="19"/>
              </w:rPr>
              <w:t>Data / Privacy</w:t>
            </w:r>
          </w:p>
        </w:tc>
      </w:tr>
      <w:tr w:rsidR="00B62E6F" w14:paraId="7E6B5336" w14:textId="77777777">
        <w:tc>
          <w:tcPr>
            <w:tcW w:w="2484" w:type="dxa"/>
            <w:vAlign w:val="center"/>
          </w:tcPr>
          <w:p w14:paraId="461D9E41" w14:textId="77777777" w:rsidR="00B62E6F" w:rsidRDefault="00000000">
            <w:r>
              <w:rPr>
                <w:sz w:val="18"/>
              </w:rPr>
              <w:t>❓ Not disclosed</w:t>
            </w:r>
          </w:p>
        </w:tc>
        <w:tc>
          <w:tcPr>
            <w:tcW w:w="2484" w:type="dxa"/>
            <w:vAlign w:val="center"/>
          </w:tcPr>
          <w:p w14:paraId="794D0504" w14:textId="77777777" w:rsidR="00B62E6F" w:rsidRDefault="00000000">
            <w:r>
              <w:rPr>
                <w:sz w:val="18"/>
              </w:rPr>
              <w:t>❓ Not disclosed</w:t>
            </w:r>
          </w:p>
        </w:tc>
        <w:tc>
          <w:tcPr>
            <w:tcW w:w="2484" w:type="dxa"/>
            <w:vAlign w:val="center"/>
          </w:tcPr>
          <w:p w14:paraId="1AC66FC1" w14:textId="77777777" w:rsidR="00B62E6F" w:rsidRDefault="00000000">
            <w:r>
              <w:rPr>
                <w:sz w:val="18"/>
              </w:rPr>
              <w:t>❓ Not disclosed</w:t>
            </w:r>
          </w:p>
        </w:tc>
        <w:tc>
          <w:tcPr>
            <w:tcW w:w="2484" w:type="dxa"/>
            <w:vAlign w:val="center"/>
          </w:tcPr>
          <w:p w14:paraId="49B9F7FC" w14:textId="77777777" w:rsidR="00B62E6F" w:rsidRDefault="00000000">
            <w:r>
              <w:rPr>
                <w:sz w:val="18"/>
              </w:rPr>
              <w:t>SQLite local or hosted</w:t>
            </w:r>
          </w:p>
        </w:tc>
      </w:tr>
    </w:tbl>
    <w:p w14:paraId="7664488F" w14:textId="77777777" w:rsidR="00B62E6F" w:rsidRDefault="00000000">
      <w:pPr>
        <w:spacing w:after="120"/>
      </w:pPr>
      <w:r>
        <w:t>Augie is Vibin Labs’ flagship product: a Claude Code–powered platform that takes developers from idea to fully deployed application. Unlike tools that stop at code generation, Augie handles the full stack — front end, back end, database, and deployment — and makes the output exportable from day one. The one-time fee model is a deliberate strategic choice, positioning the platform as infrastructure rather than a recurring subscription.</w:t>
      </w:r>
    </w:p>
    <w:p w14:paraId="00407F3A" w14:textId="77777777" w:rsidR="00B62E6F" w:rsidRDefault="00000000">
      <w:pPr>
        <w:spacing w:after="120"/>
      </w:pPr>
      <w:r>
        <w:t>On enterprise readiness, Augie’s strongest credentials are its native audit trails via SQLite, built-in multi-user support, and full application deployment capability — features that many vibe-coding competitors lack entirely. The platform is already wired for team accountability in a way that prototype tools are not. The current gap is on the compliance documentation side: SOC 2 certification, formal SSO/SAML documentation, and published SCIM support have not yet been publicly confirmed. These are not necessarily product gaps — they may simply be gaps in published disclosure — but enterprise procurement teams will ask for them.</w:t>
      </w:r>
    </w:p>
    <w:p w14:paraId="455D8F7D" w14:textId="77777777" w:rsidR="00B62E6F" w:rsidRDefault="00000000">
      <w:pPr>
        <w:spacing w:after="120"/>
      </w:pPr>
      <w:r>
        <w:t>The $500 one-time fee is unusual in a market dominated by per-seat subscriptions. It lowers the initial barrier considerably and eliminates the recurring cost objection, but it also compresses the revenue-per-customer ceiling unless the company layers in enterprise contracts or premium support tiers. The data posture — SQLite local or cloud-hosted — gives buyers meaningful flexibility, which matters for teams with data-boundary requirements.</w:t>
      </w:r>
    </w:p>
    <w:p w14:paraId="315689D3" w14:textId="77777777" w:rsidR="00B62E6F" w:rsidRDefault="00000000">
      <w:pPr>
        <w:spacing w:after="120"/>
      </w:pPr>
      <w:r>
        <w:t>The best fit today is a small-to-midsize engineering team or an internal IT organization that wants to ship real applications quickly, values native auditability, and is comfortable with a platform whose formal compliance documentation is still maturing. As Vibin Labs publishes its compliance posture and formalizes SSO and RBAC documentation, the enterprise addressable market expands significantly.</w:t>
      </w:r>
    </w:p>
    <w:p w14:paraId="5FF23C97" w14:textId="77777777" w:rsidR="00B62E6F" w:rsidRDefault="00000000">
      <w:pPr>
        <w:spacing w:after="120"/>
      </w:pPr>
      <w:r>
        <w:t>Augie’s market position is genuinely differentiated: it combines real deployment capability with a developer-first pricing model and native audit infrastructure. The near-term priority should be closing the compliance documentation gap, because that single step would move the platform from enterprise-adjacent to enterprise-ready for a meaningful slice of the mid-market.</w:t>
      </w:r>
    </w:p>
    <w:p w14:paraId="6B0B5DFF" w14:textId="77777777" w:rsidR="00B62E6F" w:rsidRDefault="00000000">
      <w:pPr>
        <w:spacing w:before="160" w:after="40"/>
      </w:pPr>
      <w:r>
        <w:rPr>
          <w:b/>
          <w:color w:val="2F5496"/>
          <w:sz w:val="26"/>
        </w:rPr>
        <w:t>Analyst View</w:t>
      </w:r>
    </w:p>
    <w:p w14:paraId="2E21E41E" w14:textId="77777777" w:rsidR="00B62E6F" w:rsidRDefault="00000000">
      <w:pPr>
        <w:pStyle w:val="ListBullet"/>
        <w:spacing w:after="40"/>
      </w:pPr>
      <w:r>
        <w:rPr>
          <w:sz w:val="20"/>
        </w:rPr>
        <w:t>Enterprise readiness rating: Medium</w:t>
      </w:r>
    </w:p>
    <w:p w14:paraId="65391CB3" w14:textId="77777777" w:rsidR="00B62E6F" w:rsidRDefault="00000000">
      <w:pPr>
        <w:pStyle w:val="ListBullet"/>
        <w:spacing w:after="40"/>
      </w:pPr>
      <w:r>
        <w:rPr>
          <w:sz w:val="20"/>
        </w:rPr>
        <w:t>Category: Code Assistance</w:t>
      </w:r>
    </w:p>
    <w:p w14:paraId="5B0EFC02" w14:textId="77777777" w:rsidR="00B62E6F" w:rsidRDefault="00000000">
      <w:pPr>
        <w:pStyle w:val="ListBullet"/>
        <w:spacing w:after="40"/>
      </w:pPr>
      <w:r>
        <w:rPr>
          <w:sz w:val="20"/>
        </w:rPr>
        <w:t>Best enterprise strength: One-time fee model; native audit trails; full app deployment; Claude Code powered</w:t>
      </w:r>
    </w:p>
    <w:p w14:paraId="68E6B1AA" w14:textId="77777777" w:rsidR="00B62E6F" w:rsidRDefault="00000000">
      <w:pPr>
        <w:pStyle w:val="ListBullet"/>
        <w:spacing w:after="40"/>
      </w:pPr>
      <w:r>
        <w:rPr>
          <w:sz w:val="20"/>
        </w:rPr>
        <w:t>Primary weakness: Compliance cert details not yet publicly published</w:t>
      </w:r>
    </w:p>
    <w:p w14:paraId="753AB7E6" w14:textId="77777777" w:rsidR="00B62E6F" w:rsidRDefault="00000000">
      <w:pPr>
        <w:pStyle w:val="ListBullet"/>
        <w:spacing w:after="40"/>
      </w:pPr>
      <w:r>
        <w:rPr>
          <w:sz w:val="20"/>
        </w:rPr>
        <w:lastRenderedPageBreak/>
        <w:t>Best-fit buyer: central IT / engineering organization</w:t>
      </w:r>
    </w:p>
    <w:p w14:paraId="68ADD708" w14:textId="77777777" w:rsidR="00B62E6F" w:rsidRDefault="00000000">
      <w:pPr>
        <w:spacing w:after="120"/>
      </w:pPr>
      <w:r>
        <w:t>Bottom line: Augie by Vibin Labs is the most enterprise-aware platform in the vibe-coding category at its price point. Full-stack deployment, native audit trails, and multi-user support give it a foundation that most competitors in its tier cannot match. Formalizing the compliance and identity story is the critical next step.</w:t>
      </w:r>
    </w:p>
    <w:p w14:paraId="701F3E12" w14:textId="77777777" w:rsidR="00B62E6F" w:rsidRDefault="00000000">
      <w:pPr>
        <w:spacing w:before="200" w:after="80"/>
      </w:pPr>
      <w:r>
        <w:rPr>
          <w:b/>
          <w:color w:val="1F497D"/>
          <w:sz w:val="34"/>
        </w:rPr>
        <w:t>Cursor</w:t>
      </w:r>
    </w:p>
    <w:p w14:paraId="799D3584" w14:textId="77777777" w:rsidR="00B62E6F" w:rsidRDefault="00000000">
      <w:pPr>
        <w:spacing w:after="100"/>
      </w:pPr>
      <w:r>
        <w:rPr>
          <w:i/>
          <w:sz w:val="20"/>
        </w:rPr>
        <w:t>Category: Code Assistance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12D81822" w14:textId="77777777">
        <w:tc>
          <w:tcPr>
            <w:tcW w:w="2484" w:type="dxa"/>
            <w:shd w:val="clear" w:color="auto" w:fill="1F4E78"/>
            <w:vAlign w:val="center"/>
          </w:tcPr>
          <w:p w14:paraId="1F1B0842" w14:textId="77777777" w:rsidR="00B62E6F" w:rsidRDefault="00000000">
            <w:r>
              <w:rPr>
                <w:b/>
                <w:color w:val="FFFFFF"/>
                <w:sz w:val="19"/>
              </w:rPr>
              <w:t>Pricing</w:t>
            </w:r>
          </w:p>
        </w:tc>
        <w:tc>
          <w:tcPr>
            <w:tcW w:w="2484" w:type="dxa"/>
            <w:shd w:val="clear" w:color="auto" w:fill="1F4E78"/>
            <w:vAlign w:val="center"/>
          </w:tcPr>
          <w:p w14:paraId="6B1896D4" w14:textId="77777777" w:rsidR="00B62E6F" w:rsidRDefault="00000000">
            <w:r>
              <w:rPr>
                <w:b/>
                <w:color w:val="FFFFFF"/>
                <w:sz w:val="19"/>
              </w:rPr>
              <w:t>Audit Logs</w:t>
            </w:r>
          </w:p>
        </w:tc>
        <w:tc>
          <w:tcPr>
            <w:tcW w:w="2484" w:type="dxa"/>
            <w:shd w:val="clear" w:color="auto" w:fill="1F4E78"/>
            <w:vAlign w:val="center"/>
          </w:tcPr>
          <w:p w14:paraId="295F2E77" w14:textId="77777777" w:rsidR="00B62E6F" w:rsidRDefault="00000000">
            <w:r>
              <w:rPr>
                <w:b/>
                <w:color w:val="FFFFFF"/>
                <w:sz w:val="19"/>
              </w:rPr>
              <w:t>SSO / SAML</w:t>
            </w:r>
          </w:p>
        </w:tc>
        <w:tc>
          <w:tcPr>
            <w:tcW w:w="2484" w:type="dxa"/>
            <w:shd w:val="clear" w:color="auto" w:fill="1F4E78"/>
            <w:vAlign w:val="center"/>
          </w:tcPr>
          <w:p w14:paraId="438650D7" w14:textId="77777777" w:rsidR="00B62E6F" w:rsidRDefault="00000000">
            <w:r>
              <w:rPr>
                <w:b/>
                <w:color w:val="FFFFFF"/>
                <w:sz w:val="19"/>
              </w:rPr>
              <w:t>RBAC / Access Control</w:t>
            </w:r>
          </w:p>
        </w:tc>
      </w:tr>
      <w:tr w:rsidR="00B62E6F" w14:paraId="0088DD4E" w14:textId="77777777">
        <w:tc>
          <w:tcPr>
            <w:tcW w:w="2484" w:type="dxa"/>
            <w:vAlign w:val="center"/>
          </w:tcPr>
          <w:p w14:paraId="07228388" w14:textId="77777777" w:rsidR="00B62E6F" w:rsidRDefault="00000000">
            <w:r>
              <w:rPr>
                <w:sz w:val="18"/>
              </w:rPr>
              <w:t>Teams: $40/user/mo; Enterprise: custom</w:t>
            </w:r>
          </w:p>
        </w:tc>
        <w:tc>
          <w:tcPr>
            <w:tcW w:w="2484" w:type="dxa"/>
            <w:vAlign w:val="center"/>
          </w:tcPr>
          <w:p w14:paraId="521CAE34" w14:textId="77777777" w:rsidR="00B62E6F" w:rsidRDefault="00000000">
            <w:r>
              <w:rPr>
                <w:sz w:val="18"/>
              </w:rPr>
              <w:t>✅ Enterprise only</w:t>
            </w:r>
          </w:p>
        </w:tc>
        <w:tc>
          <w:tcPr>
            <w:tcW w:w="2484" w:type="dxa"/>
            <w:vAlign w:val="center"/>
          </w:tcPr>
          <w:p w14:paraId="3153EAC4" w14:textId="77777777" w:rsidR="00B62E6F" w:rsidRDefault="00000000">
            <w:r>
              <w:rPr>
                <w:sz w:val="18"/>
              </w:rPr>
              <w:t>✅ SAML/OIDC (Teams+)</w:t>
            </w:r>
          </w:p>
        </w:tc>
        <w:tc>
          <w:tcPr>
            <w:tcW w:w="2484" w:type="dxa"/>
            <w:vAlign w:val="center"/>
          </w:tcPr>
          <w:p w14:paraId="7B622DED" w14:textId="77777777" w:rsidR="00B62E6F" w:rsidRDefault="00000000">
            <w:r>
              <w:rPr>
                <w:sz w:val="18"/>
              </w:rPr>
              <w:t>✅ RBAC (Teams+); SCIM on Enterprise</w:t>
            </w:r>
          </w:p>
        </w:tc>
      </w:tr>
      <w:tr w:rsidR="00B62E6F" w14:paraId="7BC626CF" w14:textId="77777777">
        <w:tc>
          <w:tcPr>
            <w:tcW w:w="2484" w:type="dxa"/>
            <w:shd w:val="clear" w:color="auto" w:fill="4F81BD"/>
            <w:vAlign w:val="center"/>
          </w:tcPr>
          <w:p w14:paraId="1D9EA4B9" w14:textId="77777777" w:rsidR="00B62E6F" w:rsidRDefault="00000000">
            <w:r>
              <w:rPr>
                <w:b/>
                <w:color w:val="FFFFFF"/>
                <w:sz w:val="19"/>
              </w:rPr>
              <w:t>SCIM</w:t>
            </w:r>
          </w:p>
        </w:tc>
        <w:tc>
          <w:tcPr>
            <w:tcW w:w="2484" w:type="dxa"/>
            <w:shd w:val="clear" w:color="auto" w:fill="4F81BD"/>
            <w:vAlign w:val="center"/>
          </w:tcPr>
          <w:p w14:paraId="6A220733" w14:textId="77777777" w:rsidR="00B62E6F" w:rsidRDefault="00000000">
            <w:r>
              <w:rPr>
                <w:b/>
                <w:color w:val="FFFFFF"/>
                <w:sz w:val="19"/>
              </w:rPr>
              <w:t>Admin Dashboard</w:t>
            </w:r>
          </w:p>
        </w:tc>
        <w:tc>
          <w:tcPr>
            <w:tcW w:w="2484" w:type="dxa"/>
            <w:shd w:val="clear" w:color="auto" w:fill="4F81BD"/>
            <w:vAlign w:val="center"/>
          </w:tcPr>
          <w:p w14:paraId="367B2B7F" w14:textId="77777777" w:rsidR="00B62E6F" w:rsidRDefault="00000000">
            <w:r>
              <w:rPr>
                <w:b/>
                <w:color w:val="FFFFFF"/>
                <w:sz w:val="19"/>
              </w:rPr>
              <w:t>Support</w:t>
            </w:r>
          </w:p>
        </w:tc>
        <w:tc>
          <w:tcPr>
            <w:tcW w:w="2484" w:type="dxa"/>
            <w:shd w:val="clear" w:color="auto" w:fill="4F81BD"/>
            <w:vAlign w:val="center"/>
          </w:tcPr>
          <w:p w14:paraId="2E4081F4" w14:textId="77777777" w:rsidR="00B62E6F" w:rsidRDefault="00000000">
            <w:r>
              <w:rPr>
                <w:b/>
                <w:color w:val="FFFFFF"/>
                <w:sz w:val="19"/>
              </w:rPr>
              <w:t>Data / Privacy</w:t>
            </w:r>
          </w:p>
        </w:tc>
      </w:tr>
      <w:tr w:rsidR="00B62E6F" w14:paraId="0120EC90" w14:textId="77777777">
        <w:tc>
          <w:tcPr>
            <w:tcW w:w="2484" w:type="dxa"/>
            <w:vAlign w:val="center"/>
          </w:tcPr>
          <w:p w14:paraId="7BCBC3BD" w14:textId="77777777" w:rsidR="00B62E6F" w:rsidRDefault="00000000">
            <w:r>
              <w:rPr>
                <w:sz w:val="18"/>
              </w:rPr>
              <w:t>✅ Enterprise only</w:t>
            </w:r>
          </w:p>
        </w:tc>
        <w:tc>
          <w:tcPr>
            <w:tcW w:w="2484" w:type="dxa"/>
            <w:vAlign w:val="center"/>
          </w:tcPr>
          <w:p w14:paraId="5321231E" w14:textId="77777777" w:rsidR="00B62E6F" w:rsidRDefault="00000000">
            <w:r>
              <w:rPr>
                <w:sz w:val="18"/>
              </w:rPr>
              <w:t>✅ Usage &amp; billing dashboard</w:t>
            </w:r>
          </w:p>
        </w:tc>
        <w:tc>
          <w:tcPr>
            <w:tcW w:w="2484" w:type="dxa"/>
            <w:vAlign w:val="center"/>
          </w:tcPr>
          <w:p w14:paraId="394D20AC" w14:textId="77777777" w:rsidR="00B62E6F" w:rsidRDefault="00000000">
            <w:r>
              <w:rPr>
                <w:sz w:val="18"/>
              </w:rPr>
              <w:t>✅ Priority + dedicated AM (Enterprise)</w:t>
            </w:r>
          </w:p>
        </w:tc>
        <w:tc>
          <w:tcPr>
            <w:tcW w:w="2484" w:type="dxa"/>
            <w:vAlign w:val="center"/>
          </w:tcPr>
          <w:p w14:paraId="5EEB3A1A" w14:textId="77777777" w:rsidR="00B62E6F" w:rsidRDefault="00000000">
            <w:r>
              <w:rPr>
                <w:sz w:val="18"/>
              </w:rPr>
              <w:t>AES-256 at rest; TLS 1.2+ in transit; no cross-tenant data</w:t>
            </w:r>
          </w:p>
        </w:tc>
      </w:tr>
    </w:tbl>
    <w:p w14:paraId="6720001D" w14:textId="77777777" w:rsidR="00B62E6F" w:rsidRDefault="00000000">
      <w:pPr>
        <w:spacing w:after="120"/>
      </w:pPr>
      <w:r>
        <w:t>Cursor is the dominant AI-native IDE in the professional developer market. Its design philosophy keeps engineers in control of architecture and code review while automating the repetitive work. The result is a tool that feels powerful to experienced developers rather than threatening — an important distinction in enterprise adoption, where teams often resist tools that try to replace rather than amplify their judgment.</w:t>
      </w:r>
    </w:p>
    <w:p w14:paraId="51B15464" w14:textId="77777777" w:rsidR="00B62E6F" w:rsidRDefault="00000000">
      <w:pPr>
        <w:spacing w:after="120"/>
      </w:pPr>
      <w:r>
        <w:t>Cursor’s enterprise credentials are strong: SAML/OIDC SSO, SCIM provisioning, RBAC, SOC 2 Type II, shared agent transcripts, and billing group management are all present at the Enterprise tier. The key caveat is tiering — audit logs and SCIM are locked to the Enterprise plan, meaning organizations that buy Team access get meaningfully less governance coverage. The other risk to flag is that developers can connect personal accounts to corporate codebases, which creates a shadow-AI exposure that security teams will want addressed via policy.</w:t>
      </w:r>
    </w:p>
    <w:p w14:paraId="1AFF6F4D" w14:textId="77777777" w:rsidR="00B62E6F" w:rsidRDefault="00000000">
      <w:pPr>
        <w:spacing w:after="120"/>
      </w:pPr>
      <w:r>
        <w:t>At $40/user/month for Teams and custom pricing at Enterprise, Cursor sits in the mid-market of professional developer tooling. Data security is well-architected: AES-256 at rest, TLS 1.2+ in transit, and no cross-tenant data sharing. The platform is cloud-only, which rules out on-premise deployments for the subset of enterprise buyers who require them.</w:t>
      </w:r>
    </w:p>
    <w:p w14:paraId="545D90D2" w14:textId="77777777" w:rsidR="00B62E6F" w:rsidRDefault="00000000">
      <w:pPr>
        <w:spacing w:after="120"/>
      </w:pPr>
      <w:r>
        <w:t>The best fit is a professional engineering organization that already uses GitHub or a similar repo-centric workflow and wants to accelerate developer velocity without surrendering code ownership. Cursor is also a strong fit for enterprises that have experienced pushback on generic AI tools and need something purpose-built for software development.</w:t>
      </w:r>
    </w:p>
    <w:p w14:paraId="2489BCCE" w14:textId="77777777" w:rsidR="00B62E6F" w:rsidRDefault="00000000">
      <w:pPr>
        <w:spacing w:after="120"/>
      </w:pPr>
      <w:r>
        <w:t>With $2.3B raised and a ~$23B valuation, Cursor has the runway and scale to build deeper enterprise infrastructure. The $1B+ revenue estimate for 2025 suggests the commercial model is working. The structural risk is Microsoft’s countermove through GitHub Copilot, which sits inside an identity and procurement stack that Cursor has to earn its way into separately.</w:t>
      </w:r>
    </w:p>
    <w:p w14:paraId="531CEF9F" w14:textId="77777777" w:rsidR="00B62E6F" w:rsidRDefault="00000000">
      <w:pPr>
        <w:spacing w:before="160" w:after="40"/>
      </w:pPr>
      <w:r>
        <w:rPr>
          <w:b/>
          <w:color w:val="2F5496"/>
          <w:sz w:val="26"/>
        </w:rPr>
        <w:t>Analyst View</w:t>
      </w:r>
    </w:p>
    <w:p w14:paraId="182176DD" w14:textId="77777777" w:rsidR="00B62E6F" w:rsidRDefault="00000000">
      <w:pPr>
        <w:pStyle w:val="ListBullet"/>
        <w:spacing w:after="40"/>
      </w:pPr>
      <w:r>
        <w:rPr>
          <w:sz w:val="20"/>
        </w:rPr>
        <w:t>Enterprise readiness rating: High</w:t>
      </w:r>
    </w:p>
    <w:p w14:paraId="56D9B66E" w14:textId="77777777" w:rsidR="00B62E6F" w:rsidRDefault="00000000">
      <w:pPr>
        <w:pStyle w:val="ListBullet"/>
        <w:spacing w:after="40"/>
      </w:pPr>
      <w:r>
        <w:rPr>
          <w:sz w:val="20"/>
        </w:rPr>
        <w:t>Category: Code Assistance</w:t>
      </w:r>
    </w:p>
    <w:p w14:paraId="79387200" w14:textId="77777777" w:rsidR="00B62E6F" w:rsidRDefault="00000000">
      <w:pPr>
        <w:pStyle w:val="ListBullet"/>
        <w:spacing w:after="40"/>
      </w:pPr>
      <w:r>
        <w:rPr>
          <w:sz w:val="20"/>
        </w:rPr>
        <w:t>Best enterprise strength: SAML/SCIM/RBAC; SOC 2 Type II; shared agent transcripts; billing groups; Stripe/Coinbase enterprise adoption</w:t>
      </w:r>
    </w:p>
    <w:p w14:paraId="057A5441" w14:textId="77777777" w:rsidR="00B62E6F" w:rsidRDefault="00000000">
      <w:pPr>
        <w:pStyle w:val="ListBullet"/>
        <w:spacing w:after="40"/>
      </w:pPr>
      <w:r>
        <w:rPr>
          <w:sz w:val="20"/>
        </w:rPr>
        <w:t>Primary weakness: Audit logs locked to Enterprise tier; no Linux policy mgmt; dev can use personal account on corp code</w:t>
      </w:r>
    </w:p>
    <w:p w14:paraId="40FEE475" w14:textId="77777777" w:rsidR="00B62E6F" w:rsidRDefault="00000000">
      <w:pPr>
        <w:pStyle w:val="ListBullet"/>
        <w:spacing w:after="40"/>
      </w:pPr>
      <w:r>
        <w:rPr>
          <w:sz w:val="20"/>
        </w:rPr>
        <w:t>Best-fit buyer: central IT / engineering organization</w:t>
      </w:r>
    </w:p>
    <w:p w14:paraId="0D8F21BE" w14:textId="77777777" w:rsidR="00B62E6F" w:rsidRDefault="00000000">
      <w:pPr>
        <w:spacing w:after="120"/>
      </w:pPr>
      <w:r>
        <w:lastRenderedPageBreak/>
        <w:t>Bottom line: Cursor is the strongest pure-play AI IDE for enterprise engineering teams. Its governance stack is mature, its developer adoption is deep, and its commercial trajectory is credible. Buyers should confirm they are on the Enterprise tier to get full audit and SCIM coverage, and should address the personal-account policy gap explicitly.</w:t>
      </w:r>
    </w:p>
    <w:p w14:paraId="470E2335" w14:textId="77777777" w:rsidR="00B62E6F" w:rsidRDefault="00000000">
      <w:pPr>
        <w:spacing w:before="200" w:after="80"/>
      </w:pPr>
      <w:r>
        <w:rPr>
          <w:b/>
          <w:color w:val="1F497D"/>
          <w:sz w:val="34"/>
        </w:rPr>
        <w:t>MS Copilot (M365)</w:t>
      </w:r>
    </w:p>
    <w:p w14:paraId="0469700A" w14:textId="77777777" w:rsidR="00B62E6F" w:rsidRDefault="00000000">
      <w:pPr>
        <w:spacing w:after="100"/>
      </w:pPr>
      <w:r>
        <w:rPr>
          <w:i/>
          <w:sz w:val="20"/>
        </w:rPr>
        <w:t>Category: Code Assistance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4A9E08C5" w14:textId="77777777">
        <w:tc>
          <w:tcPr>
            <w:tcW w:w="2484" w:type="dxa"/>
            <w:shd w:val="clear" w:color="auto" w:fill="1F4E78"/>
            <w:vAlign w:val="center"/>
          </w:tcPr>
          <w:p w14:paraId="5BFBE38F" w14:textId="77777777" w:rsidR="00B62E6F" w:rsidRDefault="00000000">
            <w:r>
              <w:rPr>
                <w:b/>
                <w:color w:val="FFFFFF"/>
                <w:sz w:val="19"/>
              </w:rPr>
              <w:t>Pricing</w:t>
            </w:r>
          </w:p>
        </w:tc>
        <w:tc>
          <w:tcPr>
            <w:tcW w:w="2484" w:type="dxa"/>
            <w:shd w:val="clear" w:color="auto" w:fill="1F4E78"/>
            <w:vAlign w:val="center"/>
          </w:tcPr>
          <w:p w14:paraId="6955BA11" w14:textId="77777777" w:rsidR="00B62E6F" w:rsidRDefault="00000000">
            <w:r>
              <w:rPr>
                <w:b/>
                <w:color w:val="FFFFFF"/>
                <w:sz w:val="19"/>
              </w:rPr>
              <w:t>Audit Logs</w:t>
            </w:r>
          </w:p>
        </w:tc>
        <w:tc>
          <w:tcPr>
            <w:tcW w:w="2484" w:type="dxa"/>
            <w:shd w:val="clear" w:color="auto" w:fill="1F4E78"/>
            <w:vAlign w:val="center"/>
          </w:tcPr>
          <w:p w14:paraId="18D00534" w14:textId="77777777" w:rsidR="00B62E6F" w:rsidRDefault="00000000">
            <w:r>
              <w:rPr>
                <w:b/>
                <w:color w:val="FFFFFF"/>
                <w:sz w:val="19"/>
              </w:rPr>
              <w:t>SSO / SAML</w:t>
            </w:r>
          </w:p>
        </w:tc>
        <w:tc>
          <w:tcPr>
            <w:tcW w:w="2484" w:type="dxa"/>
            <w:shd w:val="clear" w:color="auto" w:fill="1F4E78"/>
            <w:vAlign w:val="center"/>
          </w:tcPr>
          <w:p w14:paraId="7F646C5C" w14:textId="77777777" w:rsidR="00B62E6F" w:rsidRDefault="00000000">
            <w:r>
              <w:rPr>
                <w:b/>
                <w:color w:val="FFFFFF"/>
                <w:sz w:val="19"/>
              </w:rPr>
              <w:t>RBAC / Access Control</w:t>
            </w:r>
          </w:p>
        </w:tc>
      </w:tr>
      <w:tr w:rsidR="00B62E6F" w14:paraId="57F35B70" w14:textId="77777777">
        <w:tc>
          <w:tcPr>
            <w:tcW w:w="2484" w:type="dxa"/>
            <w:vAlign w:val="center"/>
          </w:tcPr>
          <w:p w14:paraId="2BC35771" w14:textId="77777777" w:rsidR="00B62E6F" w:rsidRDefault="00000000">
            <w:r>
              <w:rPr>
                <w:sz w:val="18"/>
              </w:rPr>
              <w:t>Free basic; $30/user/mo Copilot M365; enterprise custom</w:t>
            </w:r>
          </w:p>
        </w:tc>
        <w:tc>
          <w:tcPr>
            <w:tcW w:w="2484" w:type="dxa"/>
            <w:vAlign w:val="center"/>
          </w:tcPr>
          <w:p w14:paraId="7FFE56C6" w14:textId="77777777" w:rsidR="00B62E6F" w:rsidRDefault="00000000">
            <w:r>
              <w:rPr>
                <w:sz w:val="18"/>
              </w:rPr>
              <w:t>✅ Yes (all enterprise tiers)</w:t>
            </w:r>
          </w:p>
        </w:tc>
        <w:tc>
          <w:tcPr>
            <w:tcW w:w="2484" w:type="dxa"/>
            <w:vAlign w:val="center"/>
          </w:tcPr>
          <w:p w14:paraId="5B53EA21" w14:textId="77777777" w:rsidR="00B62E6F" w:rsidRDefault="00000000">
            <w:r>
              <w:rPr>
                <w:sz w:val="18"/>
              </w:rPr>
              <w:t>✅ Yes (Azure AD / Entra ID)</w:t>
            </w:r>
          </w:p>
        </w:tc>
        <w:tc>
          <w:tcPr>
            <w:tcW w:w="2484" w:type="dxa"/>
            <w:vAlign w:val="center"/>
          </w:tcPr>
          <w:p w14:paraId="3D49EC19" w14:textId="77777777" w:rsidR="00B62E6F" w:rsidRDefault="00000000">
            <w:r>
              <w:rPr>
                <w:sz w:val="18"/>
              </w:rPr>
              <w:t>✅ RBAC via Azure AD; sensitivity labels; DLP policies</w:t>
            </w:r>
          </w:p>
        </w:tc>
      </w:tr>
      <w:tr w:rsidR="00B62E6F" w14:paraId="3B2A8038" w14:textId="77777777">
        <w:tc>
          <w:tcPr>
            <w:tcW w:w="2484" w:type="dxa"/>
            <w:shd w:val="clear" w:color="auto" w:fill="4F81BD"/>
            <w:vAlign w:val="center"/>
          </w:tcPr>
          <w:p w14:paraId="2E07C828" w14:textId="77777777" w:rsidR="00B62E6F" w:rsidRDefault="00000000">
            <w:r>
              <w:rPr>
                <w:b/>
                <w:color w:val="FFFFFF"/>
                <w:sz w:val="19"/>
              </w:rPr>
              <w:t>SCIM</w:t>
            </w:r>
          </w:p>
        </w:tc>
        <w:tc>
          <w:tcPr>
            <w:tcW w:w="2484" w:type="dxa"/>
            <w:shd w:val="clear" w:color="auto" w:fill="4F81BD"/>
            <w:vAlign w:val="center"/>
          </w:tcPr>
          <w:p w14:paraId="7B9672A8" w14:textId="77777777" w:rsidR="00B62E6F" w:rsidRDefault="00000000">
            <w:r>
              <w:rPr>
                <w:b/>
                <w:color w:val="FFFFFF"/>
                <w:sz w:val="19"/>
              </w:rPr>
              <w:t>Admin Dashboard</w:t>
            </w:r>
          </w:p>
        </w:tc>
        <w:tc>
          <w:tcPr>
            <w:tcW w:w="2484" w:type="dxa"/>
            <w:shd w:val="clear" w:color="auto" w:fill="4F81BD"/>
            <w:vAlign w:val="center"/>
          </w:tcPr>
          <w:p w14:paraId="55B985D9" w14:textId="77777777" w:rsidR="00B62E6F" w:rsidRDefault="00000000">
            <w:r>
              <w:rPr>
                <w:b/>
                <w:color w:val="FFFFFF"/>
                <w:sz w:val="19"/>
              </w:rPr>
              <w:t>Support</w:t>
            </w:r>
          </w:p>
        </w:tc>
        <w:tc>
          <w:tcPr>
            <w:tcW w:w="2484" w:type="dxa"/>
            <w:shd w:val="clear" w:color="auto" w:fill="4F81BD"/>
            <w:vAlign w:val="center"/>
          </w:tcPr>
          <w:p w14:paraId="4950C88C" w14:textId="77777777" w:rsidR="00B62E6F" w:rsidRDefault="00000000">
            <w:r>
              <w:rPr>
                <w:b/>
                <w:color w:val="FFFFFF"/>
                <w:sz w:val="19"/>
              </w:rPr>
              <w:t>Data / Privacy</w:t>
            </w:r>
          </w:p>
        </w:tc>
      </w:tr>
      <w:tr w:rsidR="00B62E6F" w14:paraId="56B80344" w14:textId="77777777">
        <w:tc>
          <w:tcPr>
            <w:tcW w:w="2484" w:type="dxa"/>
            <w:vAlign w:val="center"/>
          </w:tcPr>
          <w:p w14:paraId="6885CA9E" w14:textId="77777777" w:rsidR="00B62E6F" w:rsidRDefault="00000000">
            <w:r>
              <w:rPr>
                <w:sz w:val="18"/>
              </w:rPr>
              <w:t>✅ Yes (Azure AD/Entra)</w:t>
            </w:r>
          </w:p>
        </w:tc>
        <w:tc>
          <w:tcPr>
            <w:tcW w:w="2484" w:type="dxa"/>
            <w:vAlign w:val="center"/>
          </w:tcPr>
          <w:p w14:paraId="6FBB0D46" w14:textId="77777777" w:rsidR="00B62E6F" w:rsidRDefault="00000000">
            <w:r>
              <w:rPr>
                <w:sz w:val="18"/>
              </w:rPr>
              <w:t>✅ M365 Admin Center + Copilot Control System</w:t>
            </w:r>
          </w:p>
        </w:tc>
        <w:tc>
          <w:tcPr>
            <w:tcW w:w="2484" w:type="dxa"/>
            <w:vAlign w:val="center"/>
          </w:tcPr>
          <w:p w14:paraId="75F93CA0" w14:textId="77777777" w:rsidR="00B62E6F" w:rsidRDefault="00000000">
            <w:r>
              <w:rPr>
                <w:sz w:val="18"/>
              </w:rPr>
              <w:t>✅ Microsoft enterprise SLA</w:t>
            </w:r>
          </w:p>
        </w:tc>
        <w:tc>
          <w:tcPr>
            <w:tcW w:w="2484" w:type="dxa"/>
            <w:vAlign w:val="center"/>
          </w:tcPr>
          <w:p w14:paraId="7597AC40" w14:textId="77777777" w:rsidR="00B62E6F" w:rsidRDefault="00000000">
            <w:r>
              <w:rPr>
                <w:sz w:val="18"/>
              </w:rPr>
              <w:t>EU Data Boundary; in-country processing 15+ regions; tenant-bound</w:t>
            </w:r>
          </w:p>
        </w:tc>
      </w:tr>
    </w:tbl>
    <w:p w14:paraId="6C6236D2" w14:textId="77777777" w:rsidR="00B62E6F" w:rsidRDefault="00000000">
      <w:pPr>
        <w:spacing w:after="120"/>
      </w:pPr>
      <w:r>
        <w:t>Microsoft Copilot (M365) is the enterprise governance benchmark for this entire category. It is not primarily an AI coding tool — it is an AI productivity layer woven into the world’s largest enterprise software suite. That distinction matters: buyers who already run Microsoft 365 are not adopting a new vendor; they are activating a capability within infrastructure they already own and trust.</w:t>
      </w:r>
    </w:p>
    <w:p w14:paraId="0EDDFE71" w14:textId="77777777" w:rsidR="00B62E6F" w:rsidRDefault="00000000">
      <w:pPr>
        <w:spacing w:after="120"/>
      </w:pPr>
      <w:r>
        <w:t>No other tool in this review matches Microsoft’s enterprise control depth. Purview DLP, Customer Lockbox, full prompt-and-response audit logging with 180-day retention, eDiscovery integration, Zero Trust architecture, and SCIM via Azure AD/Entra ID are all present. The platform supports FedRAMP (configured), HIPAA, GDPR, ISO 27001, and SOC 2. For regulated industries, this is the only tool that arrives pre-wired for compliance. The caveats are real but manageable: data residency configuration is complex, the EchoLeak CVE-2025-32711 was patched early in 2025 but highlighted prompt-injection risk, and shadow AI remains a concern in large organizations where personal Copilot accounts can coexist with corporate deployments.</w:t>
      </w:r>
    </w:p>
    <w:p w14:paraId="7576FAF5" w14:textId="77777777" w:rsidR="00B62E6F" w:rsidRDefault="00000000">
      <w:pPr>
        <w:spacing w:after="120"/>
      </w:pPr>
      <w:r>
        <w:t>At $30/user/month for M365 Copilot, the pricing is straightforward for organizations already in the Microsoft stack. Data residency covers 15+ regions with in-country processing and EU Data Boundary support, making it viable for European regulatory requirements. The platform is Azure-only — there is no on-premise or self-hosted option.</w:t>
      </w:r>
    </w:p>
    <w:p w14:paraId="708674E6" w14:textId="77777777" w:rsidR="00B62E6F" w:rsidRDefault="00000000">
      <w:pPr>
        <w:spacing w:after="120"/>
      </w:pPr>
      <w:r>
        <w:t>The best fit is any organization that already runs Microsoft 365 and needs to introduce AI-assisted development without a new vendor relationship, new procurement cycle, or new data-boundary negotiation. It is also the default choice for regulated industries — financial services, healthcare, government — where existing Microsoft compliance agreements extend directly to Copilot.</w:t>
      </w:r>
    </w:p>
    <w:p w14:paraId="713F8AF8" w14:textId="77777777" w:rsidR="00B62E6F" w:rsidRDefault="00000000">
      <w:pPr>
        <w:spacing w:after="120"/>
      </w:pPr>
      <w:r>
        <w:t>Microsoft’s structural advantage is distribution. Hundreds of millions of enterprise users are already in the Microsoft identity plane. Activating Copilot does not require a new security review, a new vendor onboarding, or a new procurement track for most large buyers. That is a moat that no pure-play startup can replicate quickly.</w:t>
      </w:r>
    </w:p>
    <w:p w14:paraId="2DC35032" w14:textId="77777777" w:rsidR="00B62E6F" w:rsidRDefault="00000000">
      <w:pPr>
        <w:spacing w:before="160" w:after="40"/>
      </w:pPr>
      <w:r>
        <w:rPr>
          <w:b/>
          <w:color w:val="2F5496"/>
          <w:sz w:val="26"/>
        </w:rPr>
        <w:t>Analyst View</w:t>
      </w:r>
    </w:p>
    <w:p w14:paraId="38E84AA2" w14:textId="77777777" w:rsidR="00B62E6F" w:rsidRDefault="00000000">
      <w:pPr>
        <w:pStyle w:val="ListBullet"/>
        <w:spacing w:after="40"/>
      </w:pPr>
      <w:r>
        <w:rPr>
          <w:sz w:val="20"/>
        </w:rPr>
        <w:t>Enterprise readiness rating: High</w:t>
      </w:r>
    </w:p>
    <w:p w14:paraId="4283F2BB" w14:textId="77777777" w:rsidR="00B62E6F" w:rsidRDefault="00000000">
      <w:pPr>
        <w:pStyle w:val="ListBullet"/>
        <w:spacing w:after="40"/>
      </w:pPr>
      <w:r>
        <w:rPr>
          <w:sz w:val="20"/>
        </w:rPr>
        <w:t>Category: Code Assistance</w:t>
      </w:r>
    </w:p>
    <w:p w14:paraId="5B03CD85" w14:textId="77777777" w:rsidR="00B62E6F" w:rsidRDefault="00000000">
      <w:pPr>
        <w:pStyle w:val="ListBullet"/>
        <w:spacing w:after="40"/>
      </w:pPr>
      <w:r>
        <w:rPr>
          <w:sz w:val="20"/>
        </w:rPr>
        <w:t>Best enterprise strength: Deepest enterprise governance of any tool; Purview DLP; Customer Lockbox; full audit; Zero Trust</w:t>
      </w:r>
    </w:p>
    <w:p w14:paraId="3BF03C23" w14:textId="77777777" w:rsidR="00B62E6F" w:rsidRDefault="00000000">
      <w:pPr>
        <w:pStyle w:val="ListBullet"/>
        <w:spacing w:after="40"/>
      </w:pPr>
      <w:r>
        <w:rPr>
          <w:sz w:val="20"/>
        </w:rPr>
        <w:lastRenderedPageBreak/>
        <w:t>Primary weakness: Data residency config complexity; EchoLeak CVE-2025-32711 patched early 2025; shadow AI risk</w:t>
      </w:r>
    </w:p>
    <w:p w14:paraId="0A3FD5DF" w14:textId="77777777" w:rsidR="00B62E6F" w:rsidRDefault="00000000">
      <w:pPr>
        <w:pStyle w:val="ListBullet"/>
        <w:spacing w:after="40"/>
      </w:pPr>
      <w:r>
        <w:rPr>
          <w:sz w:val="20"/>
        </w:rPr>
        <w:t>Best-fit buyer: central IT / engineering organization</w:t>
      </w:r>
    </w:p>
    <w:p w14:paraId="4DFC869B" w14:textId="77777777" w:rsidR="00B62E6F" w:rsidRDefault="00000000">
      <w:pPr>
        <w:spacing w:after="120"/>
      </w:pPr>
      <w:r>
        <w:t>Bottom line: MS Copilot (M365) is the gold standard for enterprise AI governance. For M365-anchored organizations, it is the path of least resistance to compliant AI adoption. Its weakness is raw coding power relative to purpose-built tools like Cursor or Claude Code — but for many enterprise workflows, governance depth outweighs generation edge.</w:t>
      </w:r>
    </w:p>
    <w:p w14:paraId="6BC4C3CB" w14:textId="77777777" w:rsidR="00B62E6F" w:rsidRDefault="00000000">
      <w:pPr>
        <w:spacing w:before="200" w:after="80"/>
      </w:pPr>
      <w:r>
        <w:rPr>
          <w:b/>
          <w:color w:val="1F497D"/>
          <w:sz w:val="34"/>
        </w:rPr>
        <w:t>Windsurf</w:t>
      </w:r>
    </w:p>
    <w:p w14:paraId="76983AA1" w14:textId="77777777" w:rsidR="00B62E6F" w:rsidRDefault="00000000">
      <w:pPr>
        <w:spacing w:after="100"/>
      </w:pPr>
      <w:r>
        <w:rPr>
          <w:i/>
          <w:sz w:val="20"/>
        </w:rPr>
        <w:t>Category: Code Assistance  |  Enterprise Tier: Yes  |  Team Support: Yes  |  Self-Host: Yes</w:t>
      </w:r>
    </w:p>
    <w:tbl>
      <w:tblPr>
        <w:tblStyle w:val="TableGrid"/>
        <w:tblW w:w="0" w:type="auto"/>
        <w:tblLook w:val="04A0" w:firstRow="1" w:lastRow="0" w:firstColumn="1" w:lastColumn="0" w:noHBand="0" w:noVBand="1"/>
      </w:tblPr>
      <w:tblGrid>
        <w:gridCol w:w="2484"/>
        <w:gridCol w:w="2484"/>
        <w:gridCol w:w="2484"/>
        <w:gridCol w:w="2484"/>
      </w:tblGrid>
      <w:tr w:rsidR="00B62E6F" w14:paraId="4C9BB18F" w14:textId="77777777">
        <w:tc>
          <w:tcPr>
            <w:tcW w:w="2484" w:type="dxa"/>
            <w:shd w:val="clear" w:color="auto" w:fill="1F4E78"/>
            <w:vAlign w:val="center"/>
          </w:tcPr>
          <w:p w14:paraId="490E244E" w14:textId="77777777" w:rsidR="00B62E6F" w:rsidRDefault="00000000">
            <w:r>
              <w:rPr>
                <w:b/>
                <w:color w:val="FFFFFF"/>
                <w:sz w:val="19"/>
              </w:rPr>
              <w:t>Pricing</w:t>
            </w:r>
          </w:p>
        </w:tc>
        <w:tc>
          <w:tcPr>
            <w:tcW w:w="2484" w:type="dxa"/>
            <w:shd w:val="clear" w:color="auto" w:fill="1F4E78"/>
            <w:vAlign w:val="center"/>
          </w:tcPr>
          <w:p w14:paraId="3E939AE1" w14:textId="77777777" w:rsidR="00B62E6F" w:rsidRDefault="00000000">
            <w:r>
              <w:rPr>
                <w:b/>
                <w:color w:val="FFFFFF"/>
                <w:sz w:val="19"/>
              </w:rPr>
              <w:t>Audit Logs</w:t>
            </w:r>
          </w:p>
        </w:tc>
        <w:tc>
          <w:tcPr>
            <w:tcW w:w="2484" w:type="dxa"/>
            <w:shd w:val="clear" w:color="auto" w:fill="1F4E78"/>
            <w:vAlign w:val="center"/>
          </w:tcPr>
          <w:p w14:paraId="3FA97BB6" w14:textId="77777777" w:rsidR="00B62E6F" w:rsidRDefault="00000000">
            <w:r>
              <w:rPr>
                <w:b/>
                <w:color w:val="FFFFFF"/>
                <w:sz w:val="19"/>
              </w:rPr>
              <w:t>SSO / SAML</w:t>
            </w:r>
          </w:p>
        </w:tc>
        <w:tc>
          <w:tcPr>
            <w:tcW w:w="2484" w:type="dxa"/>
            <w:shd w:val="clear" w:color="auto" w:fill="1F4E78"/>
            <w:vAlign w:val="center"/>
          </w:tcPr>
          <w:p w14:paraId="63FBC404" w14:textId="77777777" w:rsidR="00B62E6F" w:rsidRDefault="00000000">
            <w:r>
              <w:rPr>
                <w:b/>
                <w:color w:val="FFFFFF"/>
                <w:sz w:val="19"/>
              </w:rPr>
              <w:t>RBAC / Access Control</w:t>
            </w:r>
          </w:p>
        </w:tc>
      </w:tr>
      <w:tr w:rsidR="00B62E6F" w14:paraId="1704B7A0" w14:textId="77777777">
        <w:tc>
          <w:tcPr>
            <w:tcW w:w="2484" w:type="dxa"/>
            <w:vAlign w:val="center"/>
          </w:tcPr>
          <w:p w14:paraId="0BF78834" w14:textId="77777777" w:rsidR="00B62E6F" w:rsidRDefault="00000000">
            <w:r>
              <w:rPr>
                <w:sz w:val="18"/>
              </w:rPr>
              <w:t>Free; Pro ~$15/mo; Teams/Enterprise custom (~$60/user/mo cited)</w:t>
            </w:r>
          </w:p>
        </w:tc>
        <w:tc>
          <w:tcPr>
            <w:tcW w:w="2484" w:type="dxa"/>
            <w:vAlign w:val="center"/>
          </w:tcPr>
          <w:p w14:paraId="3230F0C8" w14:textId="77777777" w:rsidR="00B62E6F" w:rsidRDefault="00000000">
            <w:r>
              <w:rPr>
                <w:sz w:val="18"/>
              </w:rPr>
              <w:t>✅ Limited (enterprise)</w:t>
            </w:r>
          </w:p>
        </w:tc>
        <w:tc>
          <w:tcPr>
            <w:tcW w:w="2484" w:type="dxa"/>
            <w:vAlign w:val="center"/>
          </w:tcPr>
          <w:p w14:paraId="1A9203D9" w14:textId="77777777" w:rsidR="00B62E6F" w:rsidRDefault="00000000">
            <w:r>
              <w:rPr>
                <w:sz w:val="18"/>
              </w:rPr>
              <w:t>✅ Yes</w:t>
            </w:r>
          </w:p>
        </w:tc>
        <w:tc>
          <w:tcPr>
            <w:tcW w:w="2484" w:type="dxa"/>
            <w:vAlign w:val="center"/>
          </w:tcPr>
          <w:p w14:paraId="6EAA517A" w14:textId="77777777" w:rsidR="00B62E6F" w:rsidRDefault="00000000">
            <w:r>
              <w:rPr>
                <w:sz w:val="18"/>
              </w:rPr>
              <w:t>✅ Yes (team plans)</w:t>
            </w:r>
          </w:p>
        </w:tc>
      </w:tr>
      <w:tr w:rsidR="00B62E6F" w14:paraId="7AED72AD" w14:textId="77777777">
        <w:tc>
          <w:tcPr>
            <w:tcW w:w="2484" w:type="dxa"/>
            <w:shd w:val="clear" w:color="auto" w:fill="4F81BD"/>
            <w:vAlign w:val="center"/>
          </w:tcPr>
          <w:p w14:paraId="2B0523CF" w14:textId="77777777" w:rsidR="00B62E6F" w:rsidRDefault="00000000">
            <w:r>
              <w:rPr>
                <w:b/>
                <w:color w:val="FFFFFF"/>
                <w:sz w:val="19"/>
              </w:rPr>
              <w:t>SCIM</w:t>
            </w:r>
          </w:p>
        </w:tc>
        <w:tc>
          <w:tcPr>
            <w:tcW w:w="2484" w:type="dxa"/>
            <w:shd w:val="clear" w:color="auto" w:fill="4F81BD"/>
            <w:vAlign w:val="center"/>
          </w:tcPr>
          <w:p w14:paraId="7F3B75E4" w14:textId="77777777" w:rsidR="00B62E6F" w:rsidRDefault="00000000">
            <w:r>
              <w:rPr>
                <w:b/>
                <w:color w:val="FFFFFF"/>
                <w:sz w:val="19"/>
              </w:rPr>
              <w:t>Admin Dashboard</w:t>
            </w:r>
          </w:p>
        </w:tc>
        <w:tc>
          <w:tcPr>
            <w:tcW w:w="2484" w:type="dxa"/>
            <w:shd w:val="clear" w:color="auto" w:fill="4F81BD"/>
            <w:vAlign w:val="center"/>
          </w:tcPr>
          <w:p w14:paraId="2726A6CA" w14:textId="77777777" w:rsidR="00B62E6F" w:rsidRDefault="00000000">
            <w:r>
              <w:rPr>
                <w:b/>
                <w:color w:val="FFFFFF"/>
                <w:sz w:val="19"/>
              </w:rPr>
              <w:t>Support</w:t>
            </w:r>
          </w:p>
        </w:tc>
        <w:tc>
          <w:tcPr>
            <w:tcW w:w="2484" w:type="dxa"/>
            <w:shd w:val="clear" w:color="auto" w:fill="4F81BD"/>
            <w:vAlign w:val="center"/>
          </w:tcPr>
          <w:p w14:paraId="10D949B6" w14:textId="77777777" w:rsidR="00B62E6F" w:rsidRDefault="00000000">
            <w:r>
              <w:rPr>
                <w:b/>
                <w:color w:val="FFFFFF"/>
                <w:sz w:val="19"/>
              </w:rPr>
              <w:t>Data / Privacy</w:t>
            </w:r>
          </w:p>
        </w:tc>
      </w:tr>
      <w:tr w:rsidR="00B62E6F" w14:paraId="46BD0219" w14:textId="77777777">
        <w:tc>
          <w:tcPr>
            <w:tcW w:w="2484" w:type="dxa"/>
            <w:vAlign w:val="center"/>
          </w:tcPr>
          <w:p w14:paraId="02555375" w14:textId="77777777" w:rsidR="00B62E6F" w:rsidRDefault="00000000">
            <w:r>
              <w:rPr>
                <w:sz w:val="18"/>
              </w:rPr>
              <w:t>❓ Not publicly confirmed</w:t>
            </w:r>
          </w:p>
        </w:tc>
        <w:tc>
          <w:tcPr>
            <w:tcW w:w="2484" w:type="dxa"/>
            <w:vAlign w:val="center"/>
          </w:tcPr>
          <w:p w14:paraId="1E6F65AE" w14:textId="77777777" w:rsidR="00B62E6F" w:rsidRDefault="00000000">
            <w:r>
              <w:rPr>
                <w:sz w:val="18"/>
              </w:rPr>
              <w:t>✅ Team admin controls</w:t>
            </w:r>
          </w:p>
        </w:tc>
        <w:tc>
          <w:tcPr>
            <w:tcW w:w="2484" w:type="dxa"/>
            <w:vAlign w:val="center"/>
          </w:tcPr>
          <w:p w14:paraId="329C8434" w14:textId="77777777" w:rsidR="00B62E6F" w:rsidRDefault="00000000">
            <w:r>
              <w:rPr>
                <w:sz w:val="18"/>
              </w:rPr>
              <w:t>✅ Enterprise support</w:t>
            </w:r>
          </w:p>
        </w:tc>
        <w:tc>
          <w:tcPr>
            <w:tcW w:w="2484" w:type="dxa"/>
            <w:vAlign w:val="center"/>
          </w:tcPr>
          <w:p w14:paraId="39888E04" w14:textId="77777777" w:rsidR="00B62E6F" w:rsidRDefault="00000000">
            <w:r>
              <w:rPr>
                <w:sz w:val="18"/>
              </w:rPr>
              <w:t>Self-hosting available</w:t>
            </w:r>
          </w:p>
        </w:tc>
      </w:tr>
    </w:tbl>
    <w:p w14:paraId="5C066055" w14:textId="77777777" w:rsidR="00B62E6F" w:rsidRDefault="00000000">
      <w:pPr>
        <w:spacing w:after="120"/>
      </w:pPr>
      <w:r>
        <w:t>Windsurf is the AI IDE that OpenAI acquired for $3 billion in May 2025, a move that reshaped the competitive dynamics of the developer tools market. Before the acquisition, Windsurf was notable for its Cascade agent, which handles large-scale codebase navigation and multi-file context better than most alternatives. Post-acquisition, the strategic question is how tightly it integrates into OpenAI’s enterprise stack.</w:t>
      </w:r>
    </w:p>
    <w:p w14:paraId="7BAA8241" w14:textId="77777777" w:rsidR="00B62E6F" w:rsidRDefault="00000000">
      <w:pPr>
        <w:spacing w:after="120"/>
      </w:pPr>
      <w:r>
        <w:t>Windsurf holds SOC 2 Type II certification, supports SSO and RBAC at the team tier, and uniquely offers a self-hosting option — a meaningful differentiator for organizations with strict data sovereignty requirements. The limitations are relative rather than absolute: the plugin ecosystem is smaller than VS Code extensions, audit log depth is less mature than GitHub Copilot or MS Copilot, and SCIM provisioning has not been publicly confirmed. These are credible gaps, not disqualifiers.</w:t>
      </w:r>
    </w:p>
    <w:p w14:paraId="5753EE99" w14:textId="77777777" w:rsidR="00B62E6F" w:rsidRDefault="00000000">
      <w:pPr>
        <w:spacing w:after="120"/>
      </w:pPr>
      <w:r>
        <w:t>Pricing scales from a free tier to ~$15/month Pro and ~$60/user/month at enterprise levels. The self-hosting option is the commercial differentiator: it addresses data-residency and air-gap requirements that cloud-only tools cannot. Organizations in defense, government, or high-security financial services should evaluate Windsurf specifically on this dimension.</w:t>
      </w:r>
    </w:p>
    <w:p w14:paraId="49F54E81" w14:textId="77777777" w:rsidR="00B62E6F" w:rsidRDefault="00000000">
      <w:pPr>
        <w:spacing w:after="120"/>
      </w:pPr>
      <w:r>
        <w:t>The best fit is a developer team working on large, complex codebases that need deep context management alongside basic enterprise controls. The self-hosting option also makes Windsurf the right choice for organizations whose data policy prevents cloud-based AI processing of source code.</w:t>
      </w:r>
    </w:p>
    <w:p w14:paraId="62D18C6B" w14:textId="77777777" w:rsidR="00B62E6F" w:rsidRDefault="00000000">
      <w:pPr>
        <w:spacing w:after="120"/>
      </w:pPr>
      <w:r>
        <w:t>The OpenAI acquisition changes the long-term outlook materially. If Windsurf gets embedded into the OpenAI enterprise stack — alongside ChatGPT Enterprise and the OpenAI API — its distribution advantage could become significant. The near-term watch item is whether the acquisition accelerates or disrupts the product roadmap.</w:t>
      </w:r>
    </w:p>
    <w:p w14:paraId="1C04D1BF" w14:textId="77777777" w:rsidR="00B62E6F" w:rsidRDefault="00000000">
      <w:pPr>
        <w:spacing w:before="160" w:after="40"/>
      </w:pPr>
      <w:r>
        <w:rPr>
          <w:b/>
          <w:color w:val="2F5496"/>
          <w:sz w:val="26"/>
        </w:rPr>
        <w:t>Analyst View</w:t>
      </w:r>
    </w:p>
    <w:p w14:paraId="7FEF3CF0" w14:textId="77777777" w:rsidR="00B62E6F" w:rsidRDefault="00000000">
      <w:pPr>
        <w:pStyle w:val="ListBullet"/>
        <w:spacing w:after="40"/>
      </w:pPr>
      <w:r>
        <w:rPr>
          <w:sz w:val="20"/>
        </w:rPr>
        <w:t>Enterprise readiness rating: High</w:t>
      </w:r>
    </w:p>
    <w:p w14:paraId="1801B801" w14:textId="77777777" w:rsidR="00B62E6F" w:rsidRDefault="00000000">
      <w:pPr>
        <w:pStyle w:val="ListBullet"/>
        <w:spacing w:after="40"/>
      </w:pPr>
      <w:r>
        <w:rPr>
          <w:sz w:val="20"/>
        </w:rPr>
        <w:t>Category: Code Assistance</w:t>
      </w:r>
    </w:p>
    <w:p w14:paraId="14FCB8BC" w14:textId="77777777" w:rsidR="00B62E6F" w:rsidRDefault="00000000">
      <w:pPr>
        <w:pStyle w:val="ListBullet"/>
        <w:spacing w:after="40"/>
      </w:pPr>
      <w:r>
        <w:rPr>
          <w:sz w:val="20"/>
        </w:rPr>
        <w:t>Best enterprise strength: SOC 2 Type II; self-hosting; Cascade agent handles large codebases; OpenAI acquisition ($3B May 2025)</w:t>
      </w:r>
    </w:p>
    <w:p w14:paraId="3E47CAE1" w14:textId="77777777" w:rsidR="00B62E6F" w:rsidRDefault="00000000">
      <w:pPr>
        <w:pStyle w:val="ListBullet"/>
        <w:spacing w:after="40"/>
      </w:pPr>
      <w:r>
        <w:rPr>
          <w:sz w:val="20"/>
        </w:rPr>
        <w:t>Primary weakness: Newer platform; smaller plugin ecosystem; audit depth limited vs MS/GitHub</w:t>
      </w:r>
    </w:p>
    <w:p w14:paraId="633EF79F" w14:textId="77777777" w:rsidR="00B62E6F" w:rsidRDefault="00000000">
      <w:pPr>
        <w:pStyle w:val="ListBullet"/>
        <w:spacing w:after="40"/>
      </w:pPr>
      <w:r>
        <w:rPr>
          <w:sz w:val="20"/>
        </w:rPr>
        <w:t>Best-fit buyer: central IT / engineering organization</w:t>
      </w:r>
    </w:p>
    <w:p w14:paraId="01AE7F75" w14:textId="77777777" w:rsidR="00B62E6F" w:rsidRDefault="00000000">
      <w:pPr>
        <w:spacing w:after="120"/>
      </w:pPr>
      <w:r>
        <w:lastRenderedPageBreak/>
        <w:t>Bottom line: Windsurf is a high-quality AI IDE with a genuine self-hosting differentiator and strong large-codebase handling. The OpenAI acquisition gives it a plausible path to becoming a tier-one enterprise platform. Buyers evaluating now should monitor how the product roadmap evolves post-acquisition before committing to a long-term standardization decision.</w:t>
      </w:r>
    </w:p>
    <w:p w14:paraId="1E5C662D" w14:textId="77777777" w:rsidR="00B62E6F" w:rsidRDefault="00000000">
      <w:pPr>
        <w:spacing w:before="200" w:after="80"/>
      </w:pPr>
      <w:r>
        <w:rPr>
          <w:b/>
          <w:color w:val="1F497D"/>
          <w:sz w:val="34"/>
        </w:rPr>
        <w:t>GitHub Copilot</w:t>
      </w:r>
    </w:p>
    <w:p w14:paraId="59C88871" w14:textId="77777777" w:rsidR="00B62E6F" w:rsidRDefault="00000000">
      <w:pPr>
        <w:spacing w:after="100"/>
      </w:pPr>
      <w:r>
        <w:rPr>
          <w:i/>
          <w:sz w:val="20"/>
        </w:rPr>
        <w:t>Category: Code Assistance  |  Enterprise Tier: Yes  |  Team Support: Yes  |  Self-Host: Yes</w:t>
      </w:r>
    </w:p>
    <w:tbl>
      <w:tblPr>
        <w:tblStyle w:val="TableGrid"/>
        <w:tblW w:w="0" w:type="auto"/>
        <w:tblLook w:val="04A0" w:firstRow="1" w:lastRow="0" w:firstColumn="1" w:lastColumn="0" w:noHBand="0" w:noVBand="1"/>
      </w:tblPr>
      <w:tblGrid>
        <w:gridCol w:w="2484"/>
        <w:gridCol w:w="2484"/>
        <w:gridCol w:w="2484"/>
        <w:gridCol w:w="2484"/>
      </w:tblGrid>
      <w:tr w:rsidR="00B62E6F" w14:paraId="155BFDC3" w14:textId="77777777">
        <w:tc>
          <w:tcPr>
            <w:tcW w:w="2484" w:type="dxa"/>
            <w:shd w:val="clear" w:color="auto" w:fill="1F4E78"/>
            <w:vAlign w:val="center"/>
          </w:tcPr>
          <w:p w14:paraId="7D273B74" w14:textId="77777777" w:rsidR="00B62E6F" w:rsidRDefault="00000000">
            <w:r>
              <w:rPr>
                <w:b/>
                <w:color w:val="FFFFFF"/>
                <w:sz w:val="19"/>
              </w:rPr>
              <w:t>Pricing</w:t>
            </w:r>
          </w:p>
        </w:tc>
        <w:tc>
          <w:tcPr>
            <w:tcW w:w="2484" w:type="dxa"/>
            <w:shd w:val="clear" w:color="auto" w:fill="1F4E78"/>
            <w:vAlign w:val="center"/>
          </w:tcPr>
          <w:p w14:paraId="6520BA43" w14:textId="77777777" w:rsidR="00B62E6F" w:rsidRDefault="00000000">
            <w:r>
              <w:rPr>
                <w:b/>
                <w:color w:val="FFFFFF"/>
                <w:sz w:val="19"/>
              </w:rPr>
              <w:t>Audit Logs</w:t>
            </w:r>
          </w:p>
        </w:tc>
        <w:tc>
          <w:tcPr>
            <w:tcW w:w="2484" w:type="dxa"/>
            <w:shd w:val="clear" w:color="auto" w:fill="1F4E78"/>
            <w:vAlign w:val="center"/>
          </w:tcPr>
          <w:p w14:paraId="3396968D" w14:textId="77777777" w:rsidR="00B62E6F" w:rsidRDefault="00000000">
            <w:r>
              <w:rPr>
                <w:b/>
                <w:color w:val="FFFFFF"/>
                <w:sz w:val="19"/>
              </w:rPr>
              <w:t>SSO / SAML</w:t>
            </w:r>
          </w:p>
        </w:tc>
        <w:tc>
          <w:tcPr>
            <w:tcW w:w="2484" w:type="dxa"/>
            <w:shd w:val="clear" w:color="auto" w:fill="1F4E78"/>
            <w:vAlign w:val="center"/>
          </w:tcPr>
          <w:p w14:paraId="331A5C84" w14:textId="77777777" w:rsidR="00B62E6F" w:rsidRDefault="00000000">
            <w:r>
              <w:rPr>
                <w:b/>
                <w:color w:val="FFFFFF"/>
                <w:sz w:val="19"/>
              </w:rPr>
              <w:t>RBAC / Access Control</w:t>
            </w:r>
          </w:p>
        </w:tc>
      </w:tr>
      <w:tr w:rsidR="00B62E6F" w14:paraId="2333DFF6" w14:textId="77777777">
        <w:tc>
          <w:tcPr>
            <w:tcW w:w="2484" w:type="dxa"/>
            <w:vAlign w:val="center"/>
          </w:tcPr>
          <w:p w14:paraId="0522D219" w14:textId="77777777" w:rsidR="00B62E6F" w:rsidRDefault="00000000">
            <w:r>
              <w:rPr>
                <w:sz w:val="18"/>
              </w:rPr>
              <w:t>$10/mo individual; $19/mo Business; $39/mo Enterprise</w:t>
            </w:r>
          </w:p>
        </w:tc>
        <w:tc>
          <w:tcPr>
            <w:tcW w:w="2484" w:type="dxa"/>
            <w:vAlign w:val="center"/>
          </w:tcPr>
          <w:p w14:paraId="23E2BBA9" w14:textId="77777777" w:rsidR="00B62E6F" w:rsidRDefault="00000000">
            <w:r>
              <w:rPr>
                <w:sz w:val="18"/>
              </w:rPr>
              <w:t>✅ Yes (Business+)</w:t>
            </w:r>
          </w:p>
        </w:tc>
        <w:tc>
          <w:tcPr>
            <w:tcW w:w="2484" w:type="dxa"/>
            <w:vAlign w:val="center"/>
          </w:tcPr>
          <w:p w14:paraId="4C460D2C" w14:textId="77777777" w:rsidR="00B62E6F" w:rsidRDefault="00000000">
            <w:r>
              <w:rPr>
                <w:sz w:val="18"/>
              </w:rPr>
              <w:t>✅ SAML SSO (Business+)</w:t>
            </w:r>
          </w:p>
        </w:tc>
        <w:tc>
          <w:tcPr>
            <w:tcW w:w="2484" w:type="dxa"/>
            <w:vAlign w:val="center"/>
          </w:tcPr>
          <w:p w14:paraId="36743577" w14:textId="77777777" w:rsidR="00B62E6F" w:rsidRDefault="00000000">
            <w:r>
              <w:rPr>
                <w:sz w:val="18"/>
              </w:rPr>
              <w:t>✅ RBAC via GitHub org/enterprise; policy controls per org or enterprise-wide</w:t>
            </w:r>
          </w:p>
        </w:tc>
      </w:tr>
      <w:tr w:rsidR="00B62E6F" w14:paraId="09183CCA" w14:textId="77777777">
        <w:tc>
          <w:tcPr>
            <w:tcW w:w="2484" w:type="dxa"/>
            <w:shd w:val="clear" w:color="auto" w:fill="4F81BD"/>
            <w:vAlign w:val="center"/>
          </w:tcPr>
          <w:p w14:paraId="1823B005" w14:textId="77777777" w:rsidR="00B62E6F" w:rsidRDefault="00000000">
            <w:r>
              <w:rPr>
                <w:b/>
                <w:color w:val="FFFFFF"/>
                <w:sz w:val="19"/>
              </w:rPr>
              <w:t>SCIM</w:t>
            </w:r>
          </w:p>
        </w:tc>
        <w:tc>
          <w:tcPr>
            <w:tcW w:w="2484" w:type="dxa"/>
            <w:shd w:val="clear" w:color="auto" w:fill="4F81BD"/>
            <w:vAlign w:val="center"/>
          </w:tcPr>
          <w:p w14:paraId="2C246684" w14:textId="77777777" w:rsidR="00B62E6F" w:rsidRDefault="00000000">
            <w:r>
              <w:rPr>
                <w:b/>
                <w:color w:val="FFFFFF"/>
                <w:sz w:val="19"/>
              </w:rPr>
              <w:t>Admin Dashboard</w:t>
            </w:r>
          </w:p>
        </w:tc>
        <w:tc>
          <w:tcPr>
            <w:tcW w:w="2484" w:type="dxa"/>
            <w:shd w:val="clear" w:color="auto" w:fill="4F81BD"/>
            <w:vAlign w:val="center"/>
          </w:tcPr>
          <w:p w14:paraId="0B7DA05C" w14:textId="77777777" w:rsidR="00B62E6F" w:rsidRDefault="00000000">
            <w:r>
              <w:rPr>
                <w:b/>
                <w:color w:val="FFFFFF"/>
                <w:sz w:val="19"/>
              </w:rPr>
              <w:t>Support</w:t>
            </w:r>
          </w:p>
        </w:tc>
        <w:tc>
          <w:tcPr>
            <w:tcW w:w="2484" w:type="dxa"/>
            <w:shd w:val="clear" w:color="auto" w:fill="4F81BD"/>
            <w:vAlign w:val="center"/>
          </w:tcPr>
          <w:p w14:paraId="6D7DAB0E" w14:textId="77777777" w:rsidR="00B62E6F" w:rsidRDefault="00000000">
            <w:r>
              <w:rPr>
                <w:b/>
                <w:color w:val="FFFFFF"/>
                <w:sz w:val="19"/>
              </w:rPr>
              <w:t>Data / Privacy</w:t>
            </w:r>
          </w:p>
        </w:tc>
      </w:tr>
      <w:tr w:rsidR="00B62E6F" w14:paraId="20756791" w14:textId="77777777">
        <w:tc>
          <w:tcPr>
            <w:tcW w:w="2484" w:type="dxa"/>
            <w:vAlign w:val="center"/>
          </w:tcPr>
          <w:p w14:paraId="01E0B8E0" w14:textId="77777777" w:rsidR="00B62E6F" w:rsidRDefault="00000000">
            <w:r>
              <w:rPr>
                <w:sz w:val="18"/>
              </w:rPr>
              <w:t>✅ Business+</w:t>
            </w:r>
          </w:p>
        </w:tc>
        <w:tc>
          <w:tcPr>
            <w:tcW w:w="2484" w:type="dxa"/>
            <w:vAlign w:val="center"/>
          </w:tcPr>
          <w:p w14:paraId="2521124A" w14:textId="77777777" w:rsidR="00B62E6F" w:rsidRDefault="00000000">
            <w:r>
              <w:rPr>
                <w:sz w:val="18"/>
              </w:rPr>
              <w:t>✅ GitHub Enterprise admin panel</w:t>
            </w:r>
          </w:p>
        </w:tc>
        <w:tc>
          <w:tcPr>
            <w:tcW w:w="2484" w:type="dxa"/>
            <w:vAlign w:val="center"/>
          </w:tcPr>
          <w:p w14:paraId="00C75B1C" w14:textId="77777777" w:rsidR="00B62E6F" w:rsidRDefault="00000000">
            <w:r>
              <w:rPr>
                <w:sz w:val="18"/>
              </w:rPr>
              <w:t>✅ Enterprise SLA + GitHub support</w:t>
            </w:r>
          </w:p>
        </w:tc>
        <w:tc>
          <w:tcPr>
            <w:tcW w:w="2484" w:type="dxa"/>
            <w:vAlign w:val="center"/>
          </w:tcPr>
          <w:p w14:paraId="7AFEEA74" w14:textId="77777777" w:rsidR="00B62E6F" w:rsidRDefault="00000000">
            <w:r>
              <w:rPr>
                <w:sz w:val="18"/>
              </w:rPr>
              <w:t>GitHub Enterprise: on-prem or cloud; data not used for training (Business+)</w:t>
            </w:r>
          </w:p>
        </w:tc>
      </w:tr>
    </w:tbl>
    <w:p w14:paraId="5312FB9E" w14:textId="77777777" w:rsidR="00B62E6F" w:rsidRDefault="00000000">
      <w:pPr>
        <w:spacing w:after="120"/>
      </w:pPr>
      <w:r>
        <w:t>GitHub Copilot is the most deeply embedded AI coding tool in enterprise software development. It lives inside GitHub — where most professional engineering teams already manage their source code — which means adoption rarely requires a new vendor relationship. It accelerates the code-writing cycle across the IDE, pull request reviews, and documentation without forcing engineers to leave their existing workflow.</w:t>
      </w:r>
    </w:p>
    <w:p w14:paraId="1A4BC35A" w14:textId="77777777" w:rsidR="00B62E6F" w:rsidRDefault="00000000">
      <w:pPr>
        <w:spacing w:after="120"/>
      </w:pPr>
      <w:r>
        <w:t>GitHub Copilot’s enterprise governance stack is comprehensive: 180-day audit logs at the org and enterprise level, SAML SSO, RBAC with policy controls that can be applied per-organization or enterprise-wide, SCIM provisioning at Business+ tier, and FedRAMP authorization via GitHub Enterprise. On-premise deployments are available through GitHub Enterprise Server (GHES), which is critical for government and regulated financial services buyers. The main risk to manage is at the edges: free-tier accounts do not carry the same training-data protections, and organizations with a mix of free and paid licenses need to ensure policy enforcement is consistent.</w:t>
      </w:r>
    </w:p>
    <w:p w14:paraId="67921D33" w14:textId="77777777" w:rsidR="00B62E6F" w:rsidRDefault="00000000">
      <w:pPr>
        <w:spacing w:after="120"/>
      </w:pPr>
      <w:r>
        <w:t>Pricing is tiered cleanly: $10/month individual, $19/month Business, $39/month Enterprise. At the Business tier and above, code is not used for training, which closes the most common enterprise data-risk objection. The cloud-and-on-prem optionality via GHES is one of the most important architectural features in this review for regulated-industry buyers.</w:t>
      </w:r>
    </w:p>
    <w:p w14:paraId="6B770EA2" w14:textId="77777777" w:rsidR="00B62E6F" w:rsidRDefault="00000000">
      <w:pPr>
        <w:spacing w:after="120"/>
      </w:pPr>
      <w:r>
        <w:t>The best fit is any organization that already uses GitHub for source control — which is most enterprises. For these buyers, Copilot is the natural extension of existing infrastructure. It is also the right choice for government and defense contractors who need FedRAMP authorization and the on-premise option that GHES provides.</w:t>
      </w:r>
    </w:p>
    <w:p w14:paraId="51794646" w14:textId="77777777" w:rsidR="00B62E6F" w:rsidRDefault="00000000">
      <w:pPr>
        <w:spacing w:after="120"/>
      </w:pPr>
      <w:r>
        <w:t>GitHub Copilot’s structural advantage is the same as Microsoft’s: it sits inside existing developer infrastructure. With 1.8M+ paid users and millions of repositories as the adoption foundation, the commercial model is well-validated. The challenge is that Cursor and Windsurf offer a more focused, IDE-native experience that some developers prefer.</w:t>
      </w:r>
    </w:p>
    <w:p w14:paraId="3489DB26" w14:textId="77777777" w:rsidR="00B62E6F" w:rsidRDefault="00000000">
      <w:pPr>
        <w:spacing w:before="160" w:after="40"/>
      </w:pPr>
      <w:r>
        <w:rPr>
          <w:b/>
          <w:color w:val="2F5496"/>
          <w:sz w:val="26"/>
        </w:rPr>
        <w:t>Analyst View</w:t>
      </w:r>
    </w:p>
    <w:p w14:paraId="27A913FA" w14:textId="77777777" w:rsidR="00B62E6F" w:rsidRDefault="00000000">
      <w:pPr>
        <w:pStyle w:val="ListBullet"/>
        <w:spacing w:after="40"/>
      </w:pPr>
      <w:r>
        <w:rPr>
          <w:sz w:val="20"/>
        </w:rPr>
        <w:t>Enterprise readiness rating: High</w:t>
      </w:r>
    </w:p>
    <w:p w14:paraId="1C702920" w14:textId="77777777" w:rsidR="00B62E6F" w:rsidRDefault="00000000">
      <w:pPr>
        <w:pStyle w:val="ListBullet"/>
        <w:spacing w:after="40"/>
      </w:pPr>
      <w:r>
        <w:rPr>
          <w:sz w:val="20"/>
        </w:rPr>
        <w:t>Category: Code Assistance</w:t>
      </w:r>
    </w:p>
    <w:p w14:paraId="15E67929" w14:textId="77777777" w:rsidR="00B62E6F" w:rsidRDefault="00000000">
      <w:pPr>
        <w:pStyle w:val="ListBullet"/>
        <w:spacing w:after="40"/>
      </w:pPr>
      <w:r>
        <w:rPr>
          <w:sz w:val="20"/>
        </w:rPr>
        <w:t>Best enterprise strength: Deep audit log framework; FedRAMP; on-prem via GHES; policy controls at enterprise + org level</w:t>
      </w:r>
    </w:p>
    <w:p w14:paraId="45C2C6C7" w14:textId="77777777" w:rsidR="00B62E6F" w:rsidRDefault="00000000">
      <w:pPr>
        <w:pStyle w:val="ListBullet"/>
        <w:spacing w:after="40"/>
      </w:pPr>
      <w:r>
        <w:rPr>
          <w:sz w:val="20"/>
        </w:rPr>
        <w:lastRenderedPageBreak/>
        <w:t>Primary weakness: Free-tier users: no training data protection; shadow AI risk; audit limited on org-only plans</w:t>
      </w:r>
    </w:p>
    <w:p w14:paraId="5C509290" w14:textId="77777777" w:rsidR="00B62E6F" w:rsidRDefault="00000000">
      <w:pPr>
        <w:pStyle w:val="ListBullet"/>
        <w:spacing w:after="40"/>
      </w:pPr>
      <w:r>
        <w:rPr>
          <w:sz w:val="20"/>
        </w:rPr>
        <w:t>Best-fit buyer: central IT / engineering organization</w:t>
      </w:r>
    </w:p>
    <w:p w14:paraId="1A138917" w14:textId="77777777" w:rsidR="00B62E6F" w:rsidRDefault="00000000">
      <w:pPr>
        <w:spacing w:after="120"/>
      </w:pPr>
      <w:r>
        <w:t>Bottom line: GitHub Copilot is the lowest-friction enterprise AI coding platform for organizations already on GitHub. Its governance depth, FedRAMP authorization, and on-prem option via GHES make it the safest institutional choice for regulated industries. The competitive question is developer experience — Copilot’s adoption depends on whether engineers find it as compelling as purpose-built alternatives.</w:t>
      </w:r>
    </w:p>
    <w:p w14:paraId="7A7EE49C" w14:textId="77777777" w:rsidR="00B62E6F" w:rsidRDefault="00000000">
      <w:pPr>
        <w:spacing w:before="200" w:after="80"/>
      </w:pPr>
      <w:r>
        <w:rPr>
          <w:b/>
          <w:color w:val="1F497D"/>
          <w:sz w:val="34"/>
        </w:rPr>
        <w:t>Aider</w:t>
      </w:r>
    </w:p>
    <w:p w14:paraId="711529C8" w14:textId="77777777" w:rsidR="00B62E6F" w:rsidRDefault="00000000">
      <w:pPr>
        <w:spacing w:after="100"/>
      </w:pPr>
      <w:r>
        <w:rPr>
          <w:i/>
          <w:sz w:val="20"/>
        </w:rPr>
        <w:t>Category: Code Assistance  |  Enterprise Tier: No  |  Team Support: Limited  |  Self-Host: Yes</w:t>
      </w:r>
    </w:p>
    <w:tbl>
      <w:tblPr>
        <w:tblStyle w:val="TableGrid"/>
        <w:tblW w:w="0" w:type="auto"/>
        <w:tblLook w:val="04A0" w:firstRow="1" w:lastRow="0" w:firstColumn="1" w:lastColumn="0" w:noHBand="0" w:noVBand="1"/>
      </w:tblPr>
      <w:tblGrid>
        <w:gridCol w:w="2484"/>
        <w:gridCol w:w="2484"/>
        <w:gridCol w:w="2484"/>
        <w:gridCol w:w="2484"/>
      </w:tblGrid>
      <w:tr w:rsidR="00B62E6F" w14:paraId="1FE0E1CD" w14:textId="77777777">
        <w:tc>
          <w:tcPr>
            <w:tcW w:w="2484" w:type="dxa"/>
            <w:shd w:val="clear" w:color="auto" w:fill="1F4E78"/>
            <w:vAlign w:val="center"/>
          </w:tcPr>
          <w:p w14:paraId="53F0DA43" w14:textId="77777777" w:rsidR="00B62E6F" w:rsidRDefault="00000000">
            <w:r>
              <w:rPr>
                <w:b/>
                <w:color w:val="FFFFFF"/>
                <w:sz w:val="19"/>
              </w:rPr>
              <w:t>Pricing</w:t>
            </w:r>
          </w:p>
        </w:tc>
        <w:tc>
          <w:tcPr>
            <w:tcW w:w="2484" w:type="dxa"/>
            <w:shd w:val="clear" w:color="auto" w:fill="1F4E78"/>
            <w:vAlign w:val="center"/>
          </w:tcPr>
          <w:p w14:paraId="59F218E0" w14:textId="77777777" w:rsidR="00B62E6F" w:rsidRDefault="00000000">
            <w:r>
              <w:rPr>
                <w:b/>
                <w:color w:val="FFFFFF"/>
                <w:sz w:val="19"/>
              </w:rPr>
              <w:t>Audit Logs</w:t>
            </w:r>
          </w:p>
        </w:tc>
        <w:tc>
          <w:tcPr>
            <w:tcW w:w="2484" w:type="dxa"/>
            <w:shd w:val="clear" w:color="auto" w:fill="1F4E78"/>
            <w:vAlign w:val="center"/>
          </w:tcPr>
          <w:p w14:paraId="37B12FBA" w14:textId="77777777" w:rsidR="00B62E6F" w:rsidRDefault="00000000">
            <w:r>
              <w:rPr>
                <w:b/>
                <w:color w:val="FFFFFF"/>
                <w:sz w:val="19"/>
              </w:rPr>
              <w:t>SSO / SAML</w:t>
            </w:r>
          </w:p>
        </w:tc>
        <w:tc>
          <w:tcPr>
            <w:tcW w:w="2484" w:type="dxa"/>
            <w:shd w:val="clear" w:color="auto" w:fill="1F4E78"/>
            <w:vAlign w:val="center"/>
          </w:tcPr>
          <w:p w14:paraId="2380D10F" w14:textId="77777777" w:rsidR="00B62E6F" w:rsidRDefault="00000000">
            <w:r>
              <w:rPr>
                <w:b/>
                <w:color w:val="FFFFFF"/>
                <w:sz w:val="19"/>
              </w:rPr>
              <w:t>RBAC / Access Control</w:t>
            </w:r>
          </w:p>
        </w:tc>
      </w:tr>
      <w:tr w:rsidR="00B62E6F" w14:paraId="770FD813" w14:textId="77777777">
        <w:tc>
          <w:tcPr>
            <w:tcW w:w="2484" w:type="dxa"/>
            <w:vAlign w:val="center"/>
          </w:tcPr>
          <w:p w14:paraId="1143358A" w14:textId="77777777" w:rsidR="00B62E6F" w:rsidRDefault="00000000">
            <w:r>
              <w:rPr>
                <w:sz w:val="18"/>
              </w:rPr>
              <w:t>N/A (open source, API costs only)</w:t>
            </w:r>
          </w:p>
        </w:tc>
        <w:tc>
          <w:tcPr>
            <w:tcW w:w="2484" w:type="dxa"/>
            <w:vAlign w:val="center"/>
          </w:tcPr>
          <w:p w14:paraId="5A69AE39" w14:textId="77777777" w:rsidR="00B62E6F" w:rsidRDefault="00000000">
            <w:r>
              <w:rPr>
                <w:sz w:val="18"/>
              </w:rPr>
              <w:t>❌ No native logging</w:t>
            </w:r>
          </w:p>
        </w:tc>
        <w:tc>
          <w:tcPr>
            <w:tcW w:w="2484" w:type="dxa"/>
            <w:vAlign w:val="center"/>
          </w:tcPr>
          <w:p w14:paraId="234D984D" w14:textId="77777777" w:rsidR="00B62E6F" w:rsidRDefault="00000000">
            <w:r>
              <w:rPr>
                <w:sz w:val="18"/>
              </w:rPr>
              <w:t>❌ No</w:t>
            </w:r>
          </w:p>
        </w:tc>
        <w:tc>
          <w:tcPr>
            <w:tcW w:w="2484" w:type="dxa"/>
            <w:vAlign w:val="center"/>
          </w:tcPr>
          <w:p w14:paraId="72D88269" w14:textId="77777777" w:rsidR="00B62E6F" w:rsidRDefault="00000000">
            <w:r>
              <w:rPr>
                <w:sz w:val="18"/>
              </w:rPr>
              <w:t>❌ No</w:t>
            </w:r>
          </w:p>
        </w:tc>
      </w:tr>
      <w:tr w:rsidR="00B62E6F" w14:paraId="2215F2C5" w14:textId="77777777">
        <w:tc>
          <w:tcPr>
            <w:tcW w:w="2484" w:type="dxa"/>
            <w:shd w:val="clear" w:color="auto" w:fill="4F81BD"/>
            <w:vAlign w:val="center"/>
          </w:tcPr>
          <w:p w14:paraId="35E13A54" w14:textId="77777777" w:rsidR="00B62E6F" w:rsidRDefault="00000000">
            <w:r>
              <w:rPr>
                <w:b/>
                <w:color w:val="FFFFFF"/>
                <w:sz w:val="19"/>
              </w:rPr>
              <w:t>SCIM</w:t>
            </w:r>
          </w:p>
        </w:tc>
        <w:tc>
          <w:tcPr>
            <w:tcW w:w="2484" w:type="dxa"/>
            <w:shd w:val="clear" w:color="auto" w:fill="4F81BD"/>
            <w:vAlign w:val="center"/>
          </w:tcPr>
          <w:p w14:paraId="1C8771DF" w14:textId="77777777" w:rsidR="00B62E6F" w:rsidRDefault="00000000">
            <w:r>
              <w:rPr>
                <w:b/>
                <w:color w:val="FFFFFF"/>
                <w:sz w:val="19"/>
              </w:rPr>
              <w:t>Admin Dashboard</w:t>
            </w:r>
          </w:p>
        </w:tc>
        <w:tc>
          <w:tcPr>
            <w:tcW w:w="2484" w:type="dxa"/>
            <w:shd w:val="clear" w:color="auto" w:fill="4F81BD"/>
            <w:vAlign w:val="center"/>
          </w:tcPr>
          <w:p w14:paraId="13284B2F" w14:textId="77777777" w:rsidR="00B62E6F" w:rsidRDefault="00000000">
            <w:r>
              <w:rPr>
                <w:b/>
                <w:color w:val="FFFFFF"/>
                <w:sz w:val="19"/>
              </w:rPr>
              <w:t>Support</w:t>
            </w:r>
          </w:p>
        </w:tc>
        <w:tc>
          <w:tcPr>
            <w:tcW w:w="2484" w:type="dxa"/>
            <w:shd w:val="clear" w:color="auto" w:fill="4F81BD"/>
            <w:vAlign w:val="center"/>
          </w:tcPr>
          <w:p w14:paraId="0BD91561" w14:textId="77777777" w:rsidR="00B62E6F" w:rsidRDefault="00000000">
            <w:r>
              <w:rPr>
                <w:b/>
                <w:color w:val="FFFFFF"/>
                <w:sz w:val="19"/>
              </w:rPr>
              <w:t>Data / Privacy</w:t>
            </w:r>
          </w:p>
        </w:tc>
      </w:tr>
      <w:tr w:rsidR="00B62E6F" w14:paraId="1C0E0C23" w14:textId="77777777">
        <w:tc>
          <w:tcPr>
            <w:tcW w:w="2484" w:type="dxa"/>
            <w:vAlign w:val="center"/>
          </w:tcPr>
          <w:p w14:paraId="3F0F42D0" w14:textId="77777777" w:rsidR="00B62E6F" w:rsidRDefault="00000000">
            <w:r>
              <w:rPr>
                <w:sz w:val="18"/>
              </w:rPr>
              <w:t>❌ No</w:t>
            </w:r>
          </w:p>
        </w:tc>
        <w:tc>
          <w:tcPr>
            <w:tcW w:w="2484" w:type="dxa"/>
            <w:vAlign w:val="center"/>
          </w:tcPr>
          <w:p w14:paraId="4782F7D5" w14:textId="77777777" w:rsidR="00B62E6F" w:rsidRDefault="00000000">
            <w:r>
              <w:rPr>
                <w:sz w:val="18"/>
              </w:rPr>
              <w:t>❌ No</w:t>
            </w:r>
          </w:p>
        </w:tc>
        <w:tc>
          <w:tcPr>
            <w:tcW w:w="2484" w:type="dxa"/>
            <w:vAlign w:val="center"/>
          </w:tcPr>
          <w:p w14:paraId="066A9128" w14:textId="77777777" w:rsidR="00B62E6F" w:rsidRDefault="00000000">
            <w:r>
              <w:rPr>
                <w:sz w:val="18"/>
              </w:rPr>
              <w:t>❌ No</w:t>
            </w:r>
          </w:p>
        </w:tc>
        <w:tc>
          <w:tcPr>
            <w:tcW w:w="2484" w:type="dxa"/>
            <w:vAlign w:val="center"/>
          </w:tcPr>
          <w:p w14:paraId="414F58CA" w14:textId="77777777" w:rsidR="00B62E6F" w:rsidRDefault="00000000">
            <w:r>
              <w:rPr>
                <w:sz w:val="18"/>
              </w:rPr>
              <w:t>Local/self-managed</w:t>
            </w:r>
          </w:p>
        </w:tc>
      </w:tr>
    </w:tbl>
    <w:p w14:paraId="61F44A84" w14:textId="77777777" w:rsidR="00B62E6F" w:rsidRDefault="00000000">
      <w:pPr>
        <w:spacing w:after="120"/>
      </w:pPr>
      <w:r>
        <w:t>Aider is a terminal-based, open-source AI coding assistant designed for developers who want full control over their environment. It pairs with any LLM backend — GPT-4, Claude, or open models — and operates entirely from the command line within an existing Git repository. There is no proprietary platform, no cloud lock-in, and no opinionated IDE. For the right developer profile, that is the point.</w:t>
      </w:r>
    </w:p>
    <w:p w14:paraId="73DBA5CF" w14:textId="77777777" w:rsidR="00B62E6F" w:rsidRDefault="00000000">
      <w:pPr>
        <w:spacing w:after="120"/>
      </w:pPr>
      <w:r>
        <w:t>Aider has no enterprise governance layer whatsoever: no audit logs, no SSO, no RBAC, no admin dashboard, no support SLA. For individual developers and small privacy-conscious teams, this is acceptable — especially when the model is self-hosted or via a private API key. For any organization that needs centralized visibility, identity management, or compliance documentation, Aider is not a viable standardization choice. It is a developer tool, not a platform.</w:t>
      </w:r>
    </w:p>
    <w:p w14:paraId="4C74D9B4" w14:textId="77777777" w:rsidR="00B62E6F" w:rsidRDefault="00000000">
      <w:pPr>
        <w:spacing w:after="120"/>
      </w:pPr>
      <w:r>
        <w:t>Aider is free and open source; the only cost is the underlying LLM API. Everything runs locally, which means no data leaves the developer’s environment unless the chosen API provider receives it. For teams with strict data policies who still want AI acceleration, pairing Aider with a self-hosted or enterprise-tier LLM API is a legitimate architecture.</w:t>
      </w:r>
    </w:p>
    <w:p w14:paraId="39D0B09F" w14:textId="77777777" w:rsidR="00B62E6F" w:rsidRDefault="00000000">
      <w:pPr>
        <w:spacing w:after="120"/>
      </w:pPr>
      <w:r>
        <w:t>The best fit for Aider is a technically capable user who wants code generation strength and workflow acceleration, but who is prepared to supply some of the surrounding engineering discipline manually. The product can be highly effective in the hands of the right user, even if it is not yet a full enterprise standardization layer.</w:t>
      </w:r>
    </w:p>
    <w:p w14:paraId="1614A2A0" w14:textId="77777777" w:rsidR="00B62E6F" w:rsidRDefault="00000000">
      <w:pPr>
        <w:spacing w:after="120"/>
      </w:pPr>
      <w:r>
        <w:t>Aider is not trying to be an enterprise platform, and evaluating it as one misframes the product. Its value is in giving technically capable developers maximum flexibility and zero cost. Enterprise buyers looking to standardize across a team should look elsewhere; individual contributors who want LLM assistance without platform overhead will find it highly effective.</w:t>
      </w:r>
    </w:p>
    <w:p w14:paraId="30AF85F4" w14:textId="77777777" w:rsidR="00B62E6F" w:rsidRDefault="00000000">
      <w:pPr>
        <w:spacing w:before="160" w:after="40"/>
      </w:pPr>
      <w:r>
        <w:rPr>
          <w:b/>
          <w:color w:val="2F5496"/>
          <w:sz w:val="26"/>
        </w:rPr>
        <w:t>Analyst View</w:t>
      </w:r>
    </w:p>
    <w:p w14:paraId="58B2B376" w14:textId="77777777" w:rsidR="00B62E6F" w:rsidRDefault="00000000">
      <w:pPr>
        <w:pStyle w:val="ListBullet"/>
        <w:spacing w:after="40"/>
      </w:pPr>
      <w:r>
        <w:rPr>
          <w:sz w:val="20"/>
        </w:rPr>
        <w:t>Enterprise readiness rating: Emerging</w:t>
      </w:r>
    </w:p>
    <w:p w14:paraId="5A9B9D31" w14:textId="77777777" w:rsidR="00B62E6F" w:rsidRDefault="00000000">
      <w:pPr>
        <w:pStyle w:val="ListBullet"/>
        <w:spacing w:after="40"/>
      </w:pPr>
      <w:r>
        <w:rPr>
          <w:sz w:val="20"/>
        </w:rPr>
        <w:t>Category: Code Assistance</w:t>
      </w:r>
    </w:p>
    <w:p w14:paraId="1EEA4D26" w14:textId="77777777" w:rsidR="00B62E6F" w:rsidRDefault="00000000">
      <w:pPr>
        <w:pStyle w:val="ListBullet"/>
        <w:spacing w:after="40"/>
      </w:pPr>
      <w:r>
        <w:rPr>
          <w:sz w:val="20"/>
        </w:rPr>
        <w:t>Best enterprise strength: Free; full code ownership; any LLM backend; great for privacy-conscious dev teams</w:t>
      </w:r>
    </w:p>
    <w:p w14:paraId="1D9E774F" w14:textId="77777777" w:rsidR="00B62E6F" w:rsidRDefault="00000000">
      <w:pPr>
        <w:pStyle w:val="ListBullet"/>
        <w:spacing w:after="40"/>
      </w:pPr>
      <w:r>
        <w:rPr>
          <w:sz w:val="20"/>
        </w:rPr>
        <w:t>Primary weakness: No audit, no SSO, no RBAC — not enterprise ready</w:t>
      </w:r>
    </w:p>
    <w:p w14:paraId="6353D6A2" w14:textId="77777777" w:rsidR="00B62E6F" w:rsidRDefault="00000000">
      <w:pPr>
        <w:pStyle w:val="ListBullet"/>
        <w:spacing w:after="40"/>
      </w:pPr>
      <w:r>
        <w:rPr>
          <w:sz w:val="20"/>
        </w:rPr>
        <w:t>Best-fit buyer: prototype or departmental builder</w:t>
      </w:r>
    </w:p>
    <w:p w14:paraId="225DE2E4" w14:textId="77777777" w:rsidR="00B62E6F" w:rsidRDefault="00000000">
      <w:pPr>
        <w:spacing w:after="120"/>
      </w:pPr>
      <w:r>
        <w:lastRenderedPageBreak/>
        <w:t>Bottom line: Aider is a powerful tool for the right developer profile — technically strong, privacy-conscious, and comfortable with a terminal-first workflow. It is not an enterprise platform and should not be evaluated as one. Its best role in an organizational context is as a sanctioned individual tool with a defined, compliant API backend.</w:t>
      </w:r>
    </w:p>
    <w:p w14:paraId="06D5F6BC" w14:textId="77777777" w:rsidR="00B62E6F" w:rsidRDefault="00000000">
      <w:pPr>
        <w:spacing w:before="200" w:after="80"/>
      </w:pPr>
      <w:r>
        <w:rPr>
          <w:b/>
          <w:color w:val="1F497D"/>
          <w:sz w:val="34"/>
        </w:rPr>
        <w:t>RooCode</w:t>
      </w:r>
    </w:p>
    <w:p w14:paraId="59673CB9" w14:textId="77777777" w:rsidR="00B62E6F" w:rsidRDefault="00000000">
      <w:pPr>
        <w:spacing w:after="100"/>
      </w:pPr>
      <w:r>
        <w:rPr>
          <w:i/>
          <w:sz w:val="20"/>
        </w:rPr>
        <w:t>Category: Code Assistance  |  Enterprise Tier: No  |  Team Support: Limited  |  Self-Host: Yes</w:t>
      </w:r>
    </w:p>
    <w:tbl>
      <w:tblPr>
        <w:tblStyle w:val="TableGrid"/>
        <w:tblW w:w="0" w:type="auto"/>
        <w:tblLook w:val="04A0" w:firstRow="1" w:lastRow="0" w:firstColumn="1" w:lastColumn="0" w:noHBand="0" w:noVBand="1"/>
      </w:tblPr>
      <w:tblGrid>
        <w:gridCol w:w="2484"/>
        <w:gridCol w:w="2484"/>
        <w:gridCol w:w="2484"/>
        <w:gridCol w:w="2484"/>
      </w:tblGrid>
      <w:tr w:rsidR="00B62E6F" w14:paraId="4049E49F" w14:textId="77777777">
        <w:tc>
          <w:tcPr>
            <w:tcW w:w="2484" w:type="dxa"/>
            <w:shd w:val="clear" w:color="auto" w:fill="1F4E78"/>
            <w:vAlign w:val="center"/>
          </w:tcPr>
          <w:p w14:paraId="68916869" w14:textId="77777777" w:rsidR="00B62E6F" w:rsidRDefault="00000000">
            <w:r>
              <w:rPr>
                <w:b/>
                <w:color w:val="FFFFFF"/>
                <w:sz w:val="19"/>
              </w:rPr>
              <w:t>Pricing</w:t>
            </w:r>
          </w:p>
        </w:tc>
        <w:tc>
          <w:tcPr>
            <w:tcW w:w="2484" w:type="dxa"/>
            <w:shd w:val="clear" w:color="auto" w:fill="1F4E78"/>
            <w:vAlign w:val="center"/>
          </w:tcPr>
          <w:p w14:paraId="2D5F70DE" w14:textId="77777777" w:rsidR="00B62E6F" w:rsidRDefault="00000000">
            <w:r>
              <w:rPr>
                <w:b/>
                <w:color w:val="FFFFFF"/>
                <w:sz w:val="19"/>
              </w:rPr>
              <w:t>Audit Logs</w:t>
            </w:r>
          </w:p>
        </w:tc>
        <w:tc>
          <w:tcPr>
            <w:tcW w:w="2484" w:type="dxa"/>
            <w:shd w:val="clear" w:color="auto" w:fill="1F4E78"/>
            <w:vAlign w:val="center"/>
          </w:tcPr>
          <w:p w14:paraId="4179BDA1" w14:textId="77777777" w:rsidR="00B62E6F" w:rsidRDefault="00000000">
            <w:r>
              <w:rPr>
                <w:b/>
                <w:color w:val="FFFFFF"/>
                <w:sz w:val="19"/>
              </w:rPr>
              <w:t>SSO / SAML</w:t>
            </w:r>
          </w:p>
        </w:tc>
        <w:tc>
          <w:tcPr>
            <w:tcW w:w="2484" w:type="dxa"/>
            <w:shd w:val="clear" w:color="auto" w:fill="1F4E78"/>
            <w:vAlign w:val="center"/>
          </w:tcPr>
          <w:p w14:paraId="766CA02D" w14:textId="77777777" w:rsidR="00B62E6F" w:rsidRDefault="00000000">
            <w:r>
              <w:rPr>
                <w:b/>
                <w:color w:val="FFFFFF"/>
                <w:sz w:val="19"/>
              </w:rPr>
              <w:t>RBAC / Access Control</w:t>
            </w:r>
          </w:p>
        </w:tc>
      </w:tr>
      <w:tr w:rsidR="00B62E6F" w14:paraId="1A5FB4F7" w14:textId="77777777">
        <w:tc>
          <w:tcPr>
            <w:tcW w:w="2484" w:type="dxa"/>
            <w:vAlign w:val="center"/>
          </w:tcPr>
          <w:p w14:paraId="6DD46E6B" w14:textId="77777777" w:rsidR="00B62E6F" w:rsidRDefault="00000000">
            <w:r>
              <w:rPr>
                <w:sz w:val="18"/>
              </w:rPr>
              <w:t>Free (open source)</w:t>
            </w:r>
          </w:p>
        </w:tc>
        <w:tc>
          <w:tcPr>
            <w:tcW w:w="2484" w:type="dxa"/>
            <w:vAlign w:val="center"/>
          </w:tcPr>
          <w:p w14:paraId="099CE3BA" w14:textId="77777777" w:rsidR="00B62E6F" w:rsidRDefault="00000000">
            <w:r>
              <w:rPr>
                <w:sz w:val="18"/>
              </w:rPr>
              <w:t>❌ No</w:t>
            </w:r>
          </w:p>
        </w:tc>
        <w:tc>
          <w:tcPr>
            <w:tcW w:w="2484" w:type="dxa"/>
            <w:vAlign w:val="center"/>
          </w:tcPr>
          <w:p w14:paraId="62D91CC7" w14:textId="77777777" w:rsidR="00B62E6F" w:rsidRDefault="00000000">
            <w:r>
              <w:rPr>
                <w:sz w:val="18"/>
              </w:rPr>
              <w:t>❌ No</w:t>
            </w:r>
          </w:p>
        </w:tc>
        <w:tc>
          <w:tcPr>
            <w:tcW w:w="2484" w:type="dxa"/>
            <w:vAlign w:val="center"/>
          </w:tcPr>
          <w:p w14:paraId="3E31DFB3" w14:textId="77777777" w:rsidR="00B62E6F" w:rsidRDefault="00000000">
            <w:r>
              <w:rPr>
                <w:sz w:val="18"/>
              </w:rPr>
              <w:t>❌ No</w:t>
            </w:r>
          </w:p>
        </w:tc>
      </w:tr>
      <w:tr w:rsidR="00B62E6F" w14:paraId="2F26932B" w14:textId="77777777">
        <w:tc>
          <w:tcPr>
            <w:tcW w:w="2484" w:type="dxa"/>
            <w:shd w:val="clear" w:color="auto" w:fill="4F81BD"/>
            <w:vAlign w:val="center"/>
          </w:tcPr>
          <w:p w14:paraId="64AE2086" w14:textId="77777777" w:rsidR="00B62E6F" w:rsidRDefault="00000000">
            <w:r>
              <w:rPr>
                <w:b/>
                <w:color w:val="FFFFFF"/>
                <w:sz w:val="19"/>
              </w:rPr>
              <w:t>SCIM</w:t>
            </w:r>
          </w:p>
        </w:tc>
        <w:tc>
          <w:tcPr>
            <w:tcW w:w="2484" w:type="dxa"/>
            <w:shd w:val="clear" w:color="auto" w:fill="4F81BD"/>
            <w:vAlign w:val="center"/>
          </w:tcPr>
          <w:p w14:paraId="0722A8BF" w14:textId="77777777" w:rsidR="00B62E6F" w:rsidRDefault="00000000">
            <w:r>
              <w:rPr>
                <w:b/>
                <w:color w:val="FFFFFF"/>
                <w:sz w:val="19"/>
              </w:rPr>
              <w:t>Admin Dashboard</w:t>
            </w:r>
          </w:p>
        </w:tc>
        <w:tc>
          <w:tcPr>
            <w:tcW w:w="2484" w:type="dxa"/>
            <w:shd w:val="clear" w:color="auto" w:fill="4F81BD"/>
            <w:vAlign w:val="center"/>
          </w:tcPr>
          <w:p w14:paraId="57B068B9" w14:textId="77777777" w:rsidR="00B62E6F" w:rsidRDefault="00000000">
            <w:r>
              <w:rPr>
                <w:b/>
                <w:color w:val="FFFFFF"/>
                <w:sz w:val="19"/>
              </w:rPr>
              <w:t>Support</w:t>
            </w:r>
          </w:p>
        </w:tc>
        <w:tc>
          <w:tcPr>
            <w:tcW w:w="2484" w:type="dxa"/>
            <w:shd w:val="clear" w:color="auto" w:fill="4F81BD"/>
            <w:vAlign w:val="center"/>
          </w:tcPr>
          <w:p w14:paraId="25AE6A09" w14:textId="77777777" w:rsidR="00B62E6F" w:rsidRDefault="00000000">
            <w:r>
              <w:rPr>
                <w:b/>
                <w:color w:val="FFFFFF"/>
                <w:sz w:val="19"/>
              </w:rPr>
              <w:t>Data / Privacy</w:t>
            </w:r>
          </w:p>
        </w:tc>
      </w:tr>
      <w:tr w:rsidR="00B62E6F" w14:paraId="0948AB2F" w14:textId="77777777">
        <w:tc>
          <w:tcPr>
            <w:tcW w:w="2484" w:type="dxa"/>
            <w:vAlign w:val="center"/>
          </w:tcPr>
          <w:p w14:paraId="75E89F6D" w14:textId="77777777" w:rsidR="00B62E6F" w:rsidRDefault="00000000">
            <w:r>
              <w:rPr>
                <w:sz w:val="18"/>
              </w:rPr>
              <w:t>❌ No</w:t>
            </w:r>
          </w:p>
        </w:tc>
        <w:tc>
          <w:tcPr>
            <w:tcW w:w="2484" w:type="dxa"/>
            <w:vAlign w:val="center"/>
          </w:tcPr>
          <w:p w14:paraId="78390B62" w14:textId="77777777" w:rsidR="00B62E6F" w:rsidRDefault="00000000">
            <w:r>
              <w:rPr>
                <w:sz w:val="18"/>
              </w:rPr>
              <w:t>❌ No</w:t>
            </w:r>
          </w:p>
        </w:tc>
        <w:tc>
          <w:tcPr>
            <w:tcW w:w="2484" w:type="dxa"/>
            <w:vAlign w:val="center"/>
          </w:tcPr>
          <w:p w14:paraId="3F76B94B" w14:textId="77777777" w:rsidR="00B62E6F" w:rsidRDefault="00000000">
            <w:r>
              <w:rPr>
                <w:sz w:val="18"/>
              </w:rPr>
              <w:t>❌ No</w:t>
            </w:r>
          </w:p>
        </w:tc>
        <w:tc>
          <w:tcPr>
            <w:tcW w:w="2484" w:type="dxa"/>
            <w:vAlign w:val="center"/>
          </w:tcPr>
          <w:p w14:paraId="48AF547A" w14:textId="77777777" w:rsidR="00B62E6F" w:rsidRDefault="00000000">
            <w:r>
              <w:rPr>
                <w:sz w:val="18"/>
              </w:rPr>
              <w:t>Local/self-managed</w:t>
            </w:r>
          </w:p>
        </w:tc>
      </w:tr>
    </w:tbl>
    <w:p w14:paraId="43DBDBE7" w14:textId="77777777" w:rsidR="00B62E6F" w:rsidRDefault="00000000">
      <w:pPr>
        <w:spacing w:after="120"/>
      </w:pPr>
      <w:r>
        <w:t>RooCode is an open-source VS Code extension that adds AI coding capabilities to the editor developers already use. Like Aider, it is free and model-agnostic — supporting Claude, GPT, and open-weight models — but it operates inside the VS Code interface rather than the terminal, making it more accessible to developers who prefer a GUI workflow.</w:t>
      </w:r>
    </w:p>
    <w:p w14:paraId="648FFEBD" w14:textId="77777777" w:rsidR="00B62E6F" w:rsidRDefault="00000000">
      <w:pPr>
        <w:spacing w:after="120"/>
      </w:pPr>
      <w:r>
        <w:t>RooCode has no enterprise governance infrastructure — no audit logs, no SSO, no RBAC, no admin controls. This is consistent with its open-source nature, not a product failure, but it categorically excludes it from enterprise standardization in any environment where compliance, identity, or centralized visibility matter. For individual developers or small teams running their own infrastructure, the model flexibility is genuinely useful.</w:t>
      </w:r>
    </w:p>
    <w:p w14:paraId="032C7FFE" w14:textId="77777777" w:rsidR="00B62E6F" w:rsidRDefault="00000000">
      <w:pPr>
        <w:spacing w:after="120"/>
      </w:pPr>
      <w:r>
        <w:t>RooCode is free with no commercial entity behind it. Data stays local and self-managed, which is an advantage for privacy-sensitive teams. There is no support structure, no SLA, and no procurement track — which means any organization using it in a professional context is accepting responsibility for its own security posture and maintenance.</w:t>
      </w:r>
    </w:p>
    <w:p w14:paraId="5D36D2E4" w14:textId="77777777" w:rsidR="00B62E6F" w:rsidRDefault="00000000">
      <w:pPr>
        <w:spacing w:after="120"/>
      </w:pPr>
      <w:r>
        <w:t>The best fit for RooCode is a technically capable user who wants code generation strength and workflow acceleration, but who is prepared to supply some of the surrounding engineering discipline manually. The product can be highly effective in the hands of the right user, even if it is not yet a full enterprise standardization layer.</w:t>
      </w:r>
    </w:p>
    <w:p w14:paraId="1B4567B3" w14:textId="77777777" w:rsidR="00B62E6F" w:rsidRDefault="00000000">
      <w:pPr>
        <w:spacing w:after="120"/>
      </w:pPr>
      <w:r>
        <w:t>RooCode sits in the same category as Aider: useful for the right individual developer, inappropriate for enterprise standardization. The VS Code integration gives it a slight accessibility edge over Aider for developers who prefer not to work in the terminal.</w:t>
      </w:r>
    </w:p>
    <w:p w14:paraId="50A7F39A" w14:textId="77777777" w:rsidR="00B62E6F" w:rsidRDefault="00000000">
      <w:pPr>
        <w:spacing w:before="160" w:after="40"/>
      </w:pPr>
      <w:r>
        <w:rPr>
          <w:b/>
          <w:color w:val="2F5496"/>
          <w:sz w:val="26"/>
        </w:rPr>
        <w:t>Analyst View</w:t>
      </w:r>
    </w:p>
    <w:p w14:paraId="56392FEA" w14:textId="77777777" w:rsidR="00B62E6F" w:rsidRDefault="00000000">
      <w:pPr>
        <w:pStyle w:val="ListBullet"/>
        <w:spacing w:after="40"/>
      </w:pPr>
      <w:r>
        <w:rPr>
          <w:sz w:val="20"/>
        </w:rPr>
        <w:t>Enterprise readiness rating: Emerging</w:t>
      </w:r>
    </w:p>
    <w:p w14:paraId="6AEFFD18" w14:textId="77777777" w:rsidR="00B62E6F" w:rsidRDefault="00000000">
      <w:pPr>
        <w:pStyle w:val="ListBullet"/>
        <w:spacing w:after="40"/>
      </w:pPr>
      <w:r>
        <w:rPr>
          <w:sz w:val="20"/>
        </w:rPr>
        <w:t>Category: Code Assistance</w:t>
      </w:r>
    </w:p>
    <w:p w14:paraId="13CD80CD" w14:textId="77777777" w:rsidR="00B62E6F" w:rsidRDefault="00000000">
      <w:pPr>
        <w:pStyle w:val="ListBullet"/>
        <w:spacing w:after="40"/>
      </w:pPr>
      <w:r>
        <w:rPr>
          <w:sz w:val="20"/>
        </w:rPr>
        <w:t>Best enterprise strength: Free; open source; Claude/GPT/open model flexibility</w:t>
      </w:r>
    </w:p>
    <w:p w14:paraId="4DD2EE58" w14:textId="77777777" w:rsidR="00B62E6F" w:rsidRDefault="00000000">
      <w:pPr>
        <w:pStyle w:val="ListBullet"/>
        <w:spacing w:after="40"/>
      </w:pPr>
      <w:r>
        <w:rPr>
          <w:sz w:val="20"/>
        </w:rPr>
        <w:t>Primary weakness: No enterprise governance whatsoever</w:t>
      </w:r>
    </w:p>
    <w:p w14:paraId="300E96D0" w14:textId="77777777" w:rsidR="00B62E6F" w:rsidRDefault="00000000">
      <w:pPr>
        <w:pStyle w:val="ListBullet"/>
        <w:spacing w:after="40"/>
      </w:pPr>
      <w:r>
        <w:rPr>
          <w:sz w:val="20"/>
        </w:rPr>
        <w:t>Best-fit buyer: prototype or departmental builder</w:t>
      </w:r>
    </w:p>
    <w:p w14:paraId="3ABC722B" w14:textId="77777777" w:rsidR="00B62E6F" w:rsidRDefault="00000000">
      <w:pPr>
        <w:spacing w:after="120"/>
      </w:pPr>
      <w:r>
        <w:t>Bottom line: RooCode is a free, model-flexible VS Code extension with no enterprise governance. It is the right choice for individual developers who want AI assistance inside VS Code without a commercial subscription. It is not a candidate for organizational standardization without significant custom security engineering layered on top.</w:t>
      </w:r>
    </w:p>
    <w:p w14:paraId="6A74B5D5" w14:textId="77777777" w:rsidR="00B62E6F" w:rsidRDefault="00000000">
      <w:pPr>
        <w:spacing w:before="200" w:after="80"/>
      </w:pPr>
      <w:r>
        <w:rPr>
          <w:b/>
          <w:color w:val="1F497D"/>
          <w:sz w:val="34"/>
        </w:rPr>
        <w:t>Bolt</w:t>
      </w:r>
    </w:p>
    <w:p w14:paraId="1A70A0E5" w14:textId="77777777" w:rsidR="00B62E6F" w:rsidRDefault="00000000">
      <w:pPr>
        <w:spacing w:after="100"/>
      </w:pPr>
      <w:r>
        <w:rPr>
          <w:i/>
          <w:sz w:val="20"/>
        </w:rPr>
        <w:lastRenderedPageBreak/>
        <w:t>Category: Vibe Coding  |  Enterprise Tier: No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08A4CB70" w14:textId="77777777">
        <w:tc>
          <w:tcPr>
            <w:tcW w:w="2484" w:type="dxa"/>
            <w:shd w:val="clear" w:color="auto" w:fill="1F4E78"/>
            <w:vAlign w:val="center"/>
          </w:tcPr>
          <w:p w14:paraId="6DD935F9" w14:textId="77777777" w:rsidR="00B62E6F" w:rsidRDefault="00000000">
            <w:r>
              <w:rPr>
                <w:b/>
                <w:color w:val="FFFFFF"/>
                <w:sz w:val="19"/>
              </w:rPr>
              <w:t>Pricing</w:t>
            </w:r>
          </w:p>
        </w:tc>
        <w:tc>
          <w:tcPr>
            <w:tcW w:w="2484" w:type="dxa"/>
            <w:shd w:val="clear" w:color="auto" w:fill="1F4E78"/>
            <w:vAlign w:val="center"/>
          </w:tcPr>
          <w:p w14:paraId="40F887EB" w14:textId="77777777" w:rsidR="00B62E6F" w:rsidRDefault="00000000">
            <w:r>
              <w:rPr>
                <w:b/>
                <w:color w:val="FFFFFF"/>
                <w:sz w:val="19"/>
              </w:rPr>
              <w:t>Audit Logs</w:t>
            </w:r>
          </w:p>
        </w:tc>
        <w:tc>
          <w:tcPr>
            <w:tcW w:w="2484" w:type="dxa"/>
            <w:shd w:val="clear" w:color="auto" w:fill="1F4E78"/>
            <w:vAlign w:val="center"/>
          </w:tcPr>
          <w:p w14:paraId="198322F5" w14:textId="77777777" w:rsidR="00B62E6F" w:rsidRDefault="00000000">
            <w:r>
              <w:rPr>
                <w:b/>
                <w:color w:val="FFFFFF"/>
                <w:sz w:val="19"/>
              </w:rPr>
              <w:t>SSO / SAML</w:t>
            </w:r>
          </w:p>
        </w:tc>
        <w:tc>
          <w:tcPr>
            <w:tcW w:w="2484" w:type="dxa"/>
            <w:shd w:val="clear" w:color="auto" w:fill="1F4E78"/>
            <w:vAlign w:val="center"/>
          </w:tcPr>
          <w:p w14:paraId="56E0C9A6" w14:textId="77777777" w:rsidR="00B62E6F" w:rsidRDefault="00000000">
            <w:r>
              <w:rPr>
                <w:b/>
                <w:color w:val="FFFFFF"/>
                <w:sz w:val="19"/>
              </w:rPr>
              <w:t>RBAC / Access Control</w:t>
            </w:r>
          </w:p>
        </w:tc>
      </w:tr>
      <w:tr w:rsidR="00B62E6F" w14:paraId="0BE8F2EB" w14:textId="77777777">
        <w:tc>
          <w:tcPr>
            <w:tcW w:w="2484" w:type="dxa"/>
            <w:vAlign w:val="center"/>
          </w:tcPr>
          <w:p w14:paraId="351D2AE8" w14:textId="77777777" w:rsidR="00B62E6F" w:rsidRDefault="00000000">
            <w:r>
              <w:rPr>
                <w:sz w:val="18"/>
              </w:rPr>
              <w:t>$20–$200/mo plans</w:t>
            </w:r>
          </w:p>
        </w:tc>
        <w:tc>
          <w:tcPr>
            <w:tcW w:w="2484" w:type="dxa"/>
            <w:vAlign w:val="center"/>
          </w:tcPr>
          <w:p w14:paraId="3B03C7FE" w14:textId="77777777" w:rsidR="00B62E6F" w:rsidRDefault="00000000">
            <w:r>
              <w:rPr>
                <w:sz w:val="18"/>
              </w:rPr>
              <w:t>❌ Limited</w:t>
            </w:r>
          </w:p>
        </w:tc>
        <w:tc>
          <w:tcPr>
            <w:tcW w:w="2484" w:type="dxa"/>
            <w:vAlign w:val="center"/>
          </w:tcPr>
          <w:p w14:paraId="1B1C4094" w14:textId="77777777" w:rsidR="00B62E6F" w:rsidRDefault="00000000">
            <w:r>
              <w:rPr>
                <w:sz w:val="18"/>
              </w:rPr>
              <w:t>❌ Not confirmed</w:t>
            </w:r>
          </w:p>
        </w:tc>
        <w:tc>
          <w:tcPr>
            <w:tcW w:w="2484" w:type="dxa"/>
            <w:vAlign w:val="center"/>
          </w:tcPr>
          <w:p w14:paraId="25E6376C" w14:textId="77777777" w:rsidR="00B62E6F" w:rsidRDefault="00000000">
            <w:r>
              <w:rPr>
                <w:sz w:val="18"/>
              </w:rPr>
              <w:t>❌ Limited</w:t>
            </w:r>
          </w:p>
        </w:tc>
      </w:tr>
      <w:tr w:rsidR="00B62E6F" w14:paraId="5AF54D51" w14:textId="77777777">
        <w:tc>
          <w:tcPr>
            <w:tcW w:w="2484" w:type="dxa"/>
            <w:shd w:val="clear" w:color="auto" w:fill="4F81BD"/>
            <w:vAlign w:val="center"/>
          </w:tcPr>
          <w:p w14:paraId="02BBDC32" w14:textId="77777777" w:rsidR="00B62E6F" w:rsidRDefault="00000000">
            <w:r>
              <w:rPr>
                <w:b/>
                <w:color w:val="FFFFFF"/>
                <w:sz w:val="19"/>
              </w:rPr>
              <w:t>SCIM</w:t>
            </w:r>
          </w:p>
        </w:tc>
        <w:tc>
          <w:tcPr>
            <w:tcW w:w="2484" w:type="dxa"/>
            <w:shd w:val="clear" w:color="auto" w:fill="4F81BD"/>
            <w:vAlign w:val="center"/>
          </w:tcPr>
          <w:p w14:paraId="7BFB0DD4" w14:textId="77777777" w:rsidR="00B62E6F" w:rsidRDefault="00000000">
            <w:r>
              <w:rPr>
                <w:b/>
                <w:color w:val="FFFFFF"/>
                <w:sz w:val="19"/>
              </w:rPr>
              <w:t>Admin Dashboard</w:t>
            </w:r>
          </w:p>
        </w:tc>
        <w:tc>
          <w:tcPr>
            <w:tcW w:w="2484" w:type="dxa"/>
            <w:shd w:val="clear" w:color="auto" w:fill="4F81BD"/>
            <w:vAlign w:val="center"/>
          </w:tcPr>
          <w:p w14:paraId="694E698A" w14:textId="77777777" w:rsidR="00B62E6F" w:rsidRDefault="00000000">
            <w:r>
              <w:rPr>
                <w:b/>
                <w:color w:val="FFFFFF"/>
                <w:sz w:val="19"/>
              </w:rPr>
              <w:t>Support</w:t>
            </w:r>
          </w:p>
        </w:tc>
        <w:tc>
          <w:tcPr>
            <w:tcW w:w="2484" w:type="dxa"/>
            <w:shd w:val="clear" w:color="auto" w:fill="4F81BD"/>
            <w:vAlign w:val="center"/>
          </w:tcPr>
          <w:p w14:paraId="0033B6B7" w14:textId="77777777" w:rsidR="00B62E6F" w:rsidRDefault="00000000">
            <w:r>
              <w:rPr>
                <w:b/>
                <w:color w:val="FFFFFF"/>
                <w:sz w:val="19"/>
              </w:rPr>
              <w:t>Data / Privacy</w:t>
            </w:r>
          </w:p>
        </w:tc>
      </w:tr>
      <w:tr w:rsidR="00B62E6F" w14:paraId="708BF792" w14:textId="77777777">
        <w:tc>
          <w:tcPr>
            <w:tcW w:w="2484" w:type="dxa"/>
            <w:vAlign w:val="center"/>
          </w:tcPr>
          <w:p w14:paraId="0FA3F72B" w14:textId="77777777" w:rsidR="00B62E6F" w:rsidRDefault="00000000">
            <w:r>
              <w:rPr>
                <w:sz w:val="18"/>
              </w:rPr>
              <w:t>❌ No</w:t>
            </w:r>
          </w:p>
        </w:tc>
        <w:tc>
          <w:tcPr>
            <w:tcW w:w="2484" w:type="dxa"/>
            <w:vAlign w:val="center"/>
          </w:tcPr>
          <w:p w14:paraId="204DED36" w14:textId="77777777" w:rsidR="00B62E6F" w:rsidRDefault="00000000">
            <w:r>
              <w:rPr>
                <w:sz w:val="18"/>
              </w:rPr>
              <w:t>❌ No formal admin dash</w:t>
            </w:r>
          </w:p>
        </w:tc>
        <w:tc>
          <w:tcPr>
            <w:tcW w:w="2484" w:type="dxa"/>
            <w:vAlign w:val="center"/>
          </w:tcPr>
          <w:p w14:paraId="6891FA1F" w14:textId="77777777" w:rsidR="00B62E6F" w:rsidRDefault="00000000">
            <w:r>
              <w:rPr>
                <w:sz w:val="18"/>
              </w:rPr>
              <w:t>❌ No</w:t>
            </w:r>
          </w:p>
        </w:tc>
        <w:tc>
          <w:tcPr>
            <w:tcW w:w="2484" w:type="dxa"/>
            <w:vAlign w:val="center"/>
          </w:tcPr>
          <w:p w14:paraId="4335585E" w14:textId="77777777" w:rsidR="00B62E6F" w:rsidRDefault="00000000">
            <w:r>
              <w:rPr>
                <w:sz w:val="18"/>
              </w:rPr>
              <w:t>StackBlitz cloud</w:t>
            </w:r>
          </w:p>
        </w:tc>
      </w:tr>
    </w:tbl>
    <w:p w14:paraId="44A58BAF" w14:textId="77777777" w:rsidR="00B62E6F" w:rsidRDefault="00000000">
      <w:pPr>
        <w:spacing w:after="120"/>
      </w:pPr>
      <w:r>
        <w:t>Bolt is the speed record holder in vibe coding. Its benchmark — a working prototype in under 28 minutes — is a genuine product differentiator, and full code export keeps developers from feeling locked in. Built on StackBlitz’s WebContainer technology, it runs entirely in the browser, which makes setup friction near-zero. For product teams, founders, and designers who need to validate an idea quickly, it is one of the most efficient tools available.</w:t>
      </w:r>
    </w:p>
    <w:p w14:paraId="1DEC84C7" w14:textId="77777777" w:rsidR="00B62E6F" w:rsidRDefault="00000000">
      <w:pPr>
        <w:spacing w:after="120"/>
      </w:pPr>
      <w:r>
        <w:t>Bolt does not have enterprise governance. There are no audit logs, no SSO, no compliance certifications, and no formal admin controls. Independent reviews have confirmed these gaps. The platform was not built for institutional buyers — it was built for speed — and the governance layer has not caught up. This is a conscious product positioning choice, not an oversight, but it has a direct implication for where Bolt belongs in an enterprise context: prototyping, not production.</w:t>
      </w:r>
    </w:p>
    <w:p w14:paraId="15AE95B8" w14:textId="77777777" w:rsidR="00B62E6F" w:rsidRDefault="00000000">
      <w:pPr>
        <w:spacing w:after="120"/>
      </w:pPr>
      <w:r>
        <w:t>Bolt’s $20–$200/month pricing is consumer-friendly. All data runs on StackBlitz cloud, and there are no self-hosting options. The ~$40M ARR estimate suggests strong commercial traction in the prototype and early-build market, which is large. The question is whether StackBlitz can build a governance layer on top of the speed engine before better-governed competitors close the usability gap.</w:t>
      </w:r>
    </w:p>
    <w:p w14:paraId="65B27BFF" w14:textId="77777777" w:rsidR="00B62E6F" w:rsidRDefault="00000000">
      <w:pPr>
        <w:spacing w:after="120"/>
      </w:pPr>
      <w:r>
        <w:t>The best fit is a product manager, founder, or non-technical builder who needs to get something in front of stakeholders quickly. Innovation labs and design teams within larger organizations can also use Bolt legitimately for ideation, provided the output is treated as a prototype rather than a production deployment.</w:t>
      </w:r>
    </w:p>
    <w:p w14:paraId="0B4BE2C5" w14:textId="77777777" w:rsidR="00B62E6F" w:rsidRDefault="00000000">
      <w:pPr>
        <w:spacing w:after="120"/>
      </w:pPr>
      <w:r>
        <w:t>Bolt’s commercial risk is not adoption — it has clearly found its market. The risk is that governance-first competitors will close the speed gap faster than Bolt can close the governance gap. The strategic move would be to introduce a credible enterprise tier with audit logs, SSO, and a compliance story before a larger player does it first.</w:t>
      </w:r>
    </w:p>
    <w:p w14:paraId="79476014" w14:textId="77777777" w:rsidR="00B62E6F" w:rsidRDefault="00000000">
      <w:pPr>
        <w:spacing w:before="160" w:after="40"/>
      </w:pPr>
      <w:r>
        <w:rPr>
          <w:b/>
          <w:color w:val="2F5496"/>
          <w:sz w:val="26"/>
        </w:rPr>
        <w:t>Analyst View</w:t>
      </w:r>
    </w:p>
    <w:p w14:paraId="423DC82A" w14:textId="77777777" w:rsidR="00B62E6F" w:rsidRDefault="00000000">
      <w:pPr>
        <w:pStyle w:val="ListBullet"/>
        <w:spacing w:after="40"/>
      </w:pPr>
      <w:r>
        <w:rPr>
          <w:sz w:val="20"/>
        </w:rPr>
        <w:t>Enterprise readiness rating: Emerging</w:t>
      </w:r>
    </w:p>
    <w:p w14:paraId="5734D87C" w14:textId="77777777" w:rsidR="00B62E6F" w:rsidRDefault="00000000">
      <w:pPr>
        <w:pStyle w:val="ListBullet"/>
        <w:spacing w:after="40"/>
      </w:pPr>
      <w:r>
        <w:rPr>
          <w:sz w:val="20"/>
        </w:rPr>
        <w:t>Category: Vibe Coding</w:t>
      </w:r>
    </w:p>
    <w:p w14:paraId="2161F619" w14:textId="77777777" w:rsidR="00B62E6F" w:rsidRDefault="00000000">
      <w:pPr>
        <w:pStyle w:val="ListBullet"/>
        <w:spacing w:after="40"/>
      </w:pPr>
      <w:r>
        <w:rPr>
          <w:sz w:val="20"/>
        </w:rPr>
        <w:t>Best enterprise strength: Fastest MVP prototyping (28 min to working prototype); full code export</w:t>
      </w:r>
    </w:p>
    <w:p w14:paraId="462AE9E2" w14:textId="77777777" w:rsidR="00B62E6F" w:rsidRDefault="00000000">
      <w:pPr>
        <w:pStyle w:val="ListBullet"/>
        <w:spacing w:after="40"/>
      </w:pPr>
      <w:r>
        <w:rPr>
          <w:sz w:val="20"/>
        </w:rPr>
        <w:t>Primary weakness: No audit logs; no SSO; no compliance certs — not enterprise ready per reviews</w:t>
      </w:r>
    </w:p>
    <w:p w14:paraId="775B63E8" w14:textId="77777777" w:rsidR="00B62E6F" w:rsidRDefault="00000000">
      <w:pPr>
        <w:pStyle w:val="ListBullet"/>
        <w:spacing w:after="40"/>
      </w:pPr>
      <w:r>
        <w:rPr>
          <w:sz w:val="20"/>
        </w:rPr>
        <w:t>Best-fit buyer: prototype or departmental builder</w:t>
      </w:r>
    </w:p>
    <w:p w14:paraId="0814AF33" w14:textId="77777777" w:rsidR="00B62E6F" w:rsidRDefault="00000000">
      <w:pPr>
        <w:spacing w:after="120"/>
      </w:pPr>
      <w:r>
        <w:t>Bottom line: Bolt is the best pure-speed prototyping tool in this review. For building demos, validating ideas, and accelerating the early stages of product development, it is hard to beat. It is not a production or enterprise platform, and should be evaluated and procured with that understanding.</w:t>
      </w:r>
    </w:p>
    <w:p w14:paraId="1C91EB01" w14:textId="77777777" w:rsidR="00B62E6F" w:rsidRDefault="00000000">
      <w:pPr>
        <w:spacing w:before="200" w:after="80"/>
      </w:pPr>
      <w:r>
        <w:rPr>
          <w:b/>
          <w:color w:val="1F497D"/>
          <w:sz w:val="34"/>
        </w:rPr>
        <w:t>Replit</w:t>
      </w:r>
    </w:p>
    <w:p w14:paraId="24F15709" w14:textId="77777777" w:rsidR="00B62E6F" w:rsidRDefault="00000000">
      <w:pPr>
        <w:spacing w:after="100"/>
      </w:pPr>
      <w:r>
        <w:rPr>
          <w:i/>
          <w:sz w:val="20"/>
        </w:rPr>
        <w:t>Category: Vibe Coding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6888CB57" w14:textId="77777777">
        <w:tc>
          <w:tcPr>
            <w:tcW w:w="2484" w:type="dxa"/>
            <w:shd w:val="clear" w:color="auto" w:fill="1F4E78"/>
            <w:vAlign w:val="center"/>
          </w:tcPr>
          <w:p w14:paraId="59A4CDA8" w14:textId="77777777" w:rsidR="00B62E6F" w:rsidRDefault="00000000">
            <w:r>
              <w:rPr>
                <w:b/>
                <w:color w:val="FFFFFF"/>
                <w:sz w:val="19"/>
              </w:rPr>
              <w:t>Pricing</w:t>
            </w:r>
          </w:p>
        </w:tc>
        <w:tc>
          <w:tcPr>
            <w:tcW w:w="2484" w:type="dxa"/>
            <w:shd w:val="clear" w:color="auto" w:fill="1F4E78"/>
            <w:vAlign w:val="center"/>
          </w:tcPr>
          <w:p w14:paraId="22729A9F" w14:textId="77777777" w:rsidR="00B62E6F" w:rsidRDefault="00000000">
            <w:r>
              <w:rPr>
                <w:b/>
                <w:color w:val="FFFFFF"/>
                <w:sz w:val="19"/>
              </w:rPr>
              <w:t>Audit Logs</w:t>
            </w:r>
          </w:p>
        </w:tc>
        <w:tc>
          <w:tcPr>
            <w:tcW w:w="2484" w:type="dxa"/>
            <w:shd w:val="clear" w:color="auto" w:fill="1F4E78"/>
            <w:vAlign w:val="center"/>
          </w:tcPr>
          <w:p w14:paraId="21A29184" w14:textId="77777777" w:rsidR="00B62E6F" w:rsidRDefault="00000000">
            <w:r>
              <w:rPr>
                <w:b/>
                <w:color w:val="FFFFFF"/>
                <w:sz w:val="19"/>
              </w:rPr>
              <w:t>SSO / SAML</w:t>
            </w:r>
          </w:p>
        </w:tc>
        <w:tc>
          <w:tcPr>
            <w:tcW w:w="2484" w:type="dxa"/>
            <w:shd w:val="clear" w:color="auto" w:fill="1F4E78"/>
            <w:vAlign w:val="center"/>
          </w:tcPr>
          <w:p w14:paraId="74B540ED" w14:textId="77777777" w:rsidR="00B62E6F" w:rsidRDefault="00000000">
            <w:r>
              <w:rPr>
                <w:b/>
                <w:color w:val="FFFFFF"/>
                <w:sz w:val="19"/>
              </w:rPr>
              <w:t>RBAC / Access Control</w:t>
            </w:r>
          </w:p>
        </w:tc>
      </w:tr>
      <w:tr w:rsidR="00B62E6F" w14:paraId="29A5A4DE" w14:textId="77777777">
        <w:tc>
          <w:tcPr>
            <w:tcW w:w="2484" w:type="dxa"/>
            <w:vAlign w:val="center"/>
          </w:tcPr>
          <w:p w14:paraId="62EDC390" w14:textId="77777777" w:rsidR="00B62E6F" w:rsidRDefault="00000000">
            <w:r>
              <w:rPr>
                <w:sz w:val="18"/>
              </w:rPr>
              <w:t>$20–$30/mo; enterprise custom</w:t>
            </w:r>
          </w:p>
        </w:tc>
        <w:tc>
          <w:tcPr>
            <w:tcW w:w="2484" w:type="dxa"/>
            <w:vAlign w:val="center"/>
          </w:tcPr>
          <w:p w14:paraId="567447EC" w14:textId="77777777" w:rsidR="00B62E6F" w:rsidRDefault="00000000">
            <w:r>
              <w:rPr>
                <w:sz w:val="18"/>
              </w:rPr>
              <w:t>✅ Yes (team features)</w:t>
            </w:r>
          </w:p>
        </w:tc>
        <w:tc>
          <w:tcPr>
            <w:tcW w:w="2484" w:type="dxa"/>
            <w:vAlign w:val="center"/>
          </w:tcPr>
          <w:p w14:paraId="45F8160E" w14:textId="77777777" w:rsidR="00B62E6F" w:rsidRDefault="00000000">
            <w:r>
              <w:rPr>
                <w:sz w:val="18"/>
              </w:rPr>
              <w:t>✅ SSO (Azure partnership)</w:t>
            </w:r>
          </w:p>
        </w:tc>
        <w:tc>
          <w:tcPr>
            <w:tcW w:w="2484" w:type="dxa"/>
            <w:vAlign w:val="center"/>
          </w:tcPr>
          <w:p w14:paraId="5972F173" w14:textId="77777777" w:rsidR="00B62E6F" w:rsidRDefault="00000000">
            <w:r>
              <w:rPr>
                <w:sz w:val="18"/>
              </w:rPr>
              <w:t>✅ RBAC via team spaces; SSO via Azure</w:t>
            </w:r>
          </w:p>
        </w:tc>
      </w:tr>
      <w:tr w:rsidR="00B62E6F" w14:paraId="307F6079" w14:textId="77777777">
        <w:tc>
          <w:tcPr>
            <w:tcW w:w="2484" w:type="dxa"/>
            <w:shd w:val="clear" w:color="auto" w:fill="4F81BD"/>
            <w:vAlign w:val="center"/>
          </w:tcPr>
          <w:p w14:paraId="52B29531" w14:textId="77777777" w:rsidR="00B62E6F" w:rsidRDefault="00000000">
            <w:r>
              <w:rPr>
                <w:b/>
                <w:color w:val="FFFFFF"/>
                <w:sz w:val="19"/>
              </w:rPr>
              <w:t>SCIM</w:t>
            </w:r>
          </w:p>
        </w:tc>
        <w:tc>
          <w:tcPr>
            <w:tcW w:w="2484" w:type="dxa"/>
            <w:shd w:val="clear" w:color="auto" w:fill="4F81BD"/>
            <w:vAlign w:val="center"/>
          </w:tcPr>
          <w:p w14:paraId="281249A6" w14:textId="77777777" w:rsidR="00B62E6F" w:rsidRDefault="00000000">
            <w:r>
              <w:rPr>
                <w:b/>
                <w:color w:val="FFFFFF"/>
                <w:sz w:val="19"/>
              </w:rPr>
              <w:t>Admin Dashboard</w:t>
            </w:r>
          </w:p>
        </w:tc>
        <w:tc>
          <w:tcPr>
            <w:tcW w:w="2484" w:type="dxa"/>
            <w:shd w:val="clear" w:color="auto" w:fill="4F81BD"/>
            <w:vAlign w:val="center"/>
          </w:tcPr>
          <w:p w14:paraId="60A03EC4" w14:textId="77777777" w:rsidR="00B62E6F" w:rsidRDefault="00000000">
            <w:r>
              <w:rPr>
                <w:b/>
                <w:color w:val="FFFFFF"/>
                <w:sz w:val="19"/>
              </w:rPr>
              <w:t>Support</w:t>
            </w:r>
          </w:p>
        </w:tc>
        <w:tc>
          <w:tcPr>
            <w:tcW w:w="2484" w:type="dxa"/>
            <w:shd w:val="clear" w:color="auto" w:fill="4F81BD"/>
            <w:vAlign w:val="center"/>
          </w:tcPr>
          <w:p w14:paraId="7E94E0C2" w14:textId="77777777" w:rsidR="00B62E6F" w:rsidRDefault="00000000">
            <w:r>
              <w:rPr>
                <w:b/>
                <w:color w:val="FFFFFF"/>
                <w:sz w:val="19"/>
              </w:rPr>
              <w:t>Data / Privacy</w:t>
            </w:r>
          </w:p>
        </w:tc>
      </w:tr>
      <w:tr w:rsidR="00B62E6F" w14:paraId="42C365D3" w14:textId="77777777">
        <w:tc>
          <w:tcPr>
            <w:tcW w:w="2484" w:type="dxa"/>
            <w:vAlign w:val="center"/>
          </w:tcPr>
          <w:p w14:paraId="21A4CE50" w14:textId="77777777" w:rsidR="00B62E6F" w:rsidRDefault="00000000">
            <w:r>
              <w:rPr>
                <w:sz w:val="18"/>
              </w:rPr>
              <w:t>❌ Not confirmed</w:t>
            </w:r>
          </w:p>
        </w:tc>
        <w:tc>
          <w:tcPr>
            <w:tcW w:w="2484" w:type="dxa"/>
            <w:vAlign w:val="center"/>
          </w:tcPr>
          <w:p w14:paraId="4A8B8A0F" w14:textId="77777777" w:rsidR="00B62E6F" w:rsidRDefault="00000000">
            <w:r>
              <w:rPr>
                <w:sz w:val="18"/>
              </w:rPr>
              <w:t>✅ Team/org admin controls</w:t>
            </w:r>
          </w:p>
        </w:tc>
        <w:tc>
          <w:tcPr>
            <w:tcW w:w="2484" w:type="dxa"/>
            <w:vAlign w:val="center"/>
          </w:tcPr>
          <w:p w14:paraId="663C47B9" w14:textId="77777777" w:rsidR="00B62E6F" w:rsidRDefault="00000000">
            <w:r>
              <w:rPr>
                <w:sz w:val="18"/>
              </w:rPr>
              <w:t>✅ Enterprise support</w:t>
            </w:r>
          </w:p>
        </w:tc>
        <w:tc>
          <w:tcPr>
            <w:tcW w:w="2484" w:type="dxa"/>
            <w:vAlign w:val="center"/>
          </w:tcPr>
          <w:p w14:paraId="31988216" w14:textId="77777777" w:rsidR="00B62E6F" w:rsidRDefault="00000000">
            <w:r>
              <w:rPr>
                <w:sz w:val="18"/>
              </w:rPr>
              <w:t xml:space="preserve">Microsoft Azure cloud; </w:t>
            </w:r>
            <w:r>
              <w:rPr>
                <w:sz w:val="18"/>
              </w:rPr>
              <w:lastRenderedPageBreak/>
              <w:t>encrypted storage</w:t>
            </w:r>
          </w:p>
        </w:tc>
      </w:tr>
    </w:tbl>
    <w:p w14:paraId="5D2635B4" w14:textId="77777777" w:rsidR="00B62E6F" w:rsidRDefault="00000000">
      <w:pPr>
        <w:spacing w:after="120"/>
      </w:pPr>
      <w:r>
        <w:lastRenderedPageBreak/>
        <w:t>Replit is the most infrastructure-complete vibe coding platform in the market. With 40M+ registered developers, millions of hosted applications, and a SOC 2 Type II certification backed by a Microsoft Azure partnership, it operates at a scale and maturity that most competitors in this category cannot match.</w:t>
      </w:r>
    </w:p>
    <w:p w14:paraId="1DE7235E" w14:textId="77777777" w:rsidR="00B62E6F" w:rsidRDefault="00000000">
      <w:pPr>
        <w:spacing w:after="120"/>
      </w:pPr>
      <w:r>
        <w:t>Replit’s enterprise posture is the strongest among vibe coding platforms: SOC 2 Type II, SSO via Azure partnership, RBAC via team spaces, team and org admin controls, enterprise support tier, and encrypted Azure cloud storage. The gaps are meaningful but not fatal: SCIM provisioning has not been confirmed, there is no on-premise option, and code quality on large projects can degrade as the AI context window gets stretched. Audit log depth is also lighter than what GitHub Copilot or MS Copilot offer.</w:t>
      </w:r>
    </w:p>
    <w:p w14:paraId="474492FB" w14:textId="77777777" w:rsidR="00B62E6F" w:rsidRDefault="00000000">
      <w:pPr>
        <w:spacing w:after="120"/>
      </w:pPr>
      <w:r>
        <w:t>Pricing starts at $20–$30/month, with enterprise custom pricing available. All data runs on Microsoft Azure with encrypted storage, which is a meaningful trust signal for enterprise buyers who already operate in the Azure ecosystem. The $200M+ in funding raised suggests the company has the runway to continue enterprise investment.</w:t>
      </w:r>
    </w:p>
    <w:p w14:paraId="2CC78C1D" w14:textId="77777777" w:rsidR="00B62E6F" w:rsidRDefault="00000000">
      <w:pPr>
        <w:spacing w:after="120"/>
      </w:pPr>
      <w:r>
        <w:t>The best fit is a small-to-midsize product team that wants a full application development environment without the overhead of configuring a traditional dev stack. Replit is especially well-suited for cross-functional teams where some members are non-engineers — the natural language interface lowers the barrier to meaningful contribution without eliminating the professional developer workflow.</w:t>
      </w:r>
    </w:p>
    <w:p w14:paraId="7E5701B5" w14:textId="77777777" w:rsidR="00B62E6F" w:rsidRDefault="00000000">
      <w:pPr>
        <w:spacing w:after="120"/>
      </w:pPr>
      <w:r>
        <w:t>Replit occupies the most defensible position in the vibe coding category: large user base, proven hosting infrastructure, credible enterprise controls, and a collaborative workflow that scales beyond individual use. The scale challenge is that AI code quality on complex projects remains a known issue, which caps the complexity of applications that can be built reliably.</w:t>
      </w:r>
    </w:p>
    <w:p w14:paraId="6AE98067" w14:textId="77777777" w:rsidR="00B62E6F" w:rsidRDefault="00000000">
      <w:pPr>
        <w:spacing w:before="160" w:after="40"/>
      </w:pPr>
      <w:r>
        <w:rPr>
          <w:b/>
          <w:color w:val="2F5496"/>
          <w:sz w:val="26"/>
        </w:rPr>
        <w:t>Analyst View</w:t>
      </w:r>
    </w:p>
    <w:p w14:paraId="1AEFCECE" w14:textId="77777777" w:rsidR="00B62E6F" w:rsidRDefault="00000000">
      <w:pPr>
        <w:pStyle w:val="ListBullet"/>
        <w:spacing w:after="40"/>
      </w:pPr>
      <w:r>
        <w:rPr>
          <w:sz w:val="20"/>
        </w:rPr>
        <w:t>Enterprise readiness rating: High</w:t>
      </w:r>
    </w:p>
    <w:p w14:paraId="7CDD7126" w14:textId="77777777" w:rsidR="00B62E6F" w:rsidRDefault="00000000">
      <w:pPr>
        <w:pStyle w:val="ListBullet"/>
        <w:spacing w:after="40"/>
      </w:pPr>
      <w:r>
        <w:rPr>
          <w:sz w:val="20"/>
        </w:rPr>
        <w:t>Category: Vibe Coding</w:t>
      </w:r>
    </w:p>
    <w:p w14:paraId="564AC779" w14:textId="77777777" w:rsidR="00B62E6F" w:rsidRDefault="00000000">
      <w:pPr>
        <w:pStyle w:val="ListBullet"/>
        <w:spacing w:after="40"/>
      </w:pPr>
      <w:r>
        <w:rPr>
          <w:sz w:val="20"/>
        </w:rPr>
        <w:t>Best enterprise strength: SOC 2 Type II; Azure partnership; RBAC; strong collaboration; 40M+ users</w:t>
      </w:r>
    </w:p>
    <w:p w14:paraId="0DD352CA" w14:textId="77777777" w:rsidR="00B62E6F" w:rsidRDefault="00000000">
      <w:pPr>
        <w:pStyle w:val="ListBullet"/>
        <w:spacing w:after="40"/>
      </w:pPr>
      <w:r>
        <w:rPr>
          <w:sz w:val="20"/>
        </w:rPr>
        <w:t>Primary weakness: AI code quality degrades on large projects; no on-prem; limited audit depth</w:t>
      </w:r>
    </w:p>
    <w:p w14:paraId="7F1BBD16" w14:textId="77777777" w:rsidR="00B62E6F" w:rsidRDefault="00000000">
      <w:pPr>
        <w:pStyle w:val="ListBullet"/>
        <w:spacing w:after="40"/>
      </w:pPr>
      <w:r>
        <w:rPr>
          <w:sz w:val="20"/>
        </w:rPr>
        <w:t>Best-fit buyer: central IT / engineering organization</w:t>
      </w:r>
    </w:p>
    <w:p w14:paraId="6631ED8D" w14:textId="77777777" w:rsidR="00B62E6F" w:rsidRDefault="00000000">
      <w:pPr>
        <w:spacing w:after="120"/>
      </w:pPr>
      <w:r>
        <w:t>Bottom line: Replit is the leading enterprise-ready vibe coding platform. Its combination of SOC 2 Type II, SSO, RBAC, Azure infrastructure, and 40M+ user scale puts it meaningfully ahead of other vibe coders on institutional readiness. Buyers should verify SCIM availability and audit depth requirements before committing.</w:t>
      </w:r>
    </w:p>
    <w:p w14:paraId="24731E1B" w14:textId="77777777" w:rsidR="00B62E6F" w:rsidRDefault="00000000">
      <w:pPr>
        <w:spacing w:before="200" w:after="80"/>
      </w:pPr>
      <w:r>
        <w:rPr>
          <w:b/>
          <w:color w:val="1F497D"/>
          <w:sz w:val="34"/>
        </w:rPr>
        <w:t>Lovable</w:t>
      </w:r>
    </w:p>
    <w:p w14:paraId="6F56AA27" w14:textId="77777777" w:rsidR="00B62E6F" w:rsidRDefault="00000000">
      <w:pPr>
        <w:spacing w:after="100"/>
      </w:pPr>
      <w:r>
        <w:rPr>
          <w:i/>
          <w:sz w:val="20"/>
        </w:rPr>
        <w:t>Category: Vibe Coding  |  Enterprise Tier: No  |  Team Support: Limited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461F2C78" w14:textId="77777777">
        <w:tc>
          <w:tcPr>
            <w:tcW w:w="2484" w:type="dxa"/>
            <w:shd w:val="clear" w:color="auto" w:fill="1F4E78"/>
            <w:vAlign w:val="center"/>
          </w:tcPr>
          <w:p w14:paraId="6ACA8AC8" w14:textId="77777777" w:rsidR="00B62E6F" w:rsidRDefault="00000000">
            <w:r>
              <w:rPr>
                <w:b/>
                <w:color w:val="FFFFFF"/>
                <w:sz w:val="19"/>
              </w:rPr>
              <w:t>Pricing</w:t>
            </w:r>
          </w:p>
        </w:tc>
        <w:tc>
          <w:tcPr>
            <w:tcW w:w="2484" w:type="dxa"/>
            <w:shd w:val="clear" w:color="auto" w:fill="1F4E78"/>
            <w:vAlign w:val="center"/>
          </w:tcPr>
          <w:p w14:paraId="773B1B28" w14:textId="77777777" w:rsidR="00B62E6F" w:rsidRDefault="00000000">
            <w:r>
              <w:rPr>
                <w:b/>
                <w:color w:val="FFFFFF"/>
                <w:sz w:val="19"/>
              </w:rPr>
              <w:t>Audit Logs</w:t>
            </w:r>
          </w:p>
        </w:tc>
        <w:tc>
          <w:tcPr>
            <w:tcW w:w="2484" w:type="dxa"/>
            <w:shd w:val="clear" w:color="auto" w:fill="1F4E78"/>
            <w:vAlign w:val="center"/>
          </w:tcPr>
          <w:p w14:paraId="318DBB27" w14:textId="77777777" w:rsidR="00B62E6F" w:rsidRDefault="00000000">
            <w:r>
              <w:rPr>
                <w:b/>
                <w:color w:val="FFFFFF"/>
                <w:sz w:val="19"/>
              </w:rPr>
              <w:t>SSO / SAML</w:t>
            </w:r>
          </w:p>
        </w:tc>
        <w:tc>
          <w:tcPr>
            <w:tcW w:w="2484" w:type="dxa"/>
            <w:shd w:val="clear" w:color="auto" w:fill="1F4E78"/>
            <w:vAlign w:val="center"/>
          </w:tcPr>
          <w:p w14:paraId="2551971E" w14:textId="77777777" w:rsidR="00B62E6F" w:rsidRDefault="00000000">
            <w:r>
              <w:rPr>
                <w:b/>
                <w:color w:val="FFFFFF"/>
                <w:sz w:val="19"/>
              </w:rPr>
              <w:t>RBAC / Access Control</w:t>
            </w:r>
          </w:p>
        </w:tc>
      </w:tr>
      <w:tr w:rsidR="00B62E6F" w14:paraId="6AF72CEC" w14:textId="77777777">
        <w:tc>
          <w:tcPr>
            <w:tcW w:w="2484" w:type="dxa"/>
            <w:vAlign w:val="center"/>
          </w:tcPr>
          <w:p w14:paraId="34F9D7E1" w14:textId="77777777" w:rsidR="00B62E6F" w:rsidRDefault="00000000">
            <w:r>
              <w:rPr>
                <w:sz w:val="18"/>
              </w:rPr>
              <w:t>Free → $25–$100/mo</w:t>
            </w:r>
          </w:p>
        </w:tc>
        <w:tc>
          <w:tcPr>
            <w:tcW w:w="2484" w:type="dxa"/>
            <w:vAlign w:val="center"/>
          </w:tcPr>
          <w:p w14:paraId="6FDB95DF" w14:textId="77777777" w:rsidR="00B62E6F" w:rsidRDefault="00000000">
            <w:r>
              <w:rPr>
                <w:sz w:val="18"/>
              </w:rPr>
              <w:t>❌ No audit logs</w:t>
            </w:r>
          </w:p>
        </w:tc>
        <w:tc>
          <w:tcPr>
            <w:tcW w:w="2484" w:type="dxa"/>
            <w:vAlign w:val="center"/>
          </w:tcPr>
          <w:p w14:paraId="5611829F" w14:textId="77777777" w:rsidR="00B62E6F" w:rsidRDefault="00000000">
            <w:r>
              <w:rPr>
                <w:sz w:val="18"/>
              </w:rPr>
              <w:t>✅ Basic SSO</w:t>
            </w:r>
          </w:p>
        </w:tc>
        <w:tc>
          <w:tcPr>
            <w:tcW w:w="2484" w:type="dxa"/>
            <w:vAlign w:val="center"/>
          </w:tcPr>
          <w:p w14:paraId="78CCFC47" w14:textId="77777777" w:rsidR="00B62E6F" w:rsidRDefault="00000000">
            <w:r>
              <w:rPr>
                <w:sz w:val="18"/>
              </w:rPr>
              <w:t>❌ No RBAC; simple permissions only</w:t>
            </w:r>
          </w:p>
        </w:tc>
      </w:tr>
      <w:tr w:rsidR="00B62E6F" w14:paraId="34B0411E" w14:textId="77777777">
        <w:tc>
          <w:tcPr>
            <w:tcW w:w="2484" w:type="dxa"/>
            <w:shd w:val="clear" w:color="auto" w:fill="4F81BD"/>
            <w:vAlign w:val="center"/>
          </w:tcPr>
          <w:p w14:paraId="2783409D" w14:textId="77777777" w:rsidR="00B62E6F" w:rsidRDefault="00000000">
            <w:r>
              <w:rPr>
                <w:b/>
                <w:color w:val="FFFFFF"/>
                <w:sz w:val="19"/>
              </w:rPr>
              <w:t>SCIM</w:t>
            </w:r>
          </w:p>
        </w:tc>
        <w:tc>
          <w:tcPr>
            <w:tcW w:w="2484" w:type="dxa"/>
            <w:shd w:val="clear" w:color="auto" w:fill="4F81BD"/>
            <w:vAlign w:val="center"/>
          </w:tcPr>
          <w:p w14:paraId="715289A5" w14:textId="77777777" w:rsidR="00B62E6F" w:rsidRDefault="00000000">
            <w:r>
              <w:rPr>
                <w:b/>
                <w:color w:val="FFFFFF"/>
                <w:sz w:val="19"/>
              </w:rPr>
              <w:t>Admin Dashboard</w:t>
            </w:r>
          </w:p>
        </w:tc>
        <w:tc>
          <w:tcPr>
            <w:tcW w:w="2484" w:type="dxa"/>
            <w:shd w:val="clear" w:color="auto" w:fill="4F81BD"/>
            <w:vAlign w:val="center"/>
          </w:tcPr>
          <w:p w14:paraId="06776B24" w14:textId="77777777" w:rsidR="00B62E6F" w:rsidRDefault="00000000">
            <w:r>
              <w:rPr>
                <w:b/>
                <w:color w:val="FFFFFF"/>
                <w:sz w:val="19"/>
              </w:rPr>
              <w:t>Support</w:t>
            </w:r>
          </w:p>
        </w:tc>
        <w:tc>
          <w:tcPr>
            <w:tcW w:w="2484" w:type="dxa"/>
            <w:shd w:val="clear" w:color="auto" w:fill="4F81BD"/>
            <w:vAlign w:val="center"/>
          </w:tcPr>
          <w:p w14:paraId="2E5602A5" w14:textId="77777777" w:rsidR="00B62E6F" w:rsidRDefault="00000000">
            <w:r>
              <w:rPr>
                <w:b/>
                <w:color w:val="FFFFFF"/>
                <w:sz w:val="19"/>
              </w:rPr>
              <w:t>Data / Privacy</w:t>
            </w:r>
          </w:p>
        </w:tc>
      </w:tr>
      <w:tr w:rsidR="00B62E6F" w14:paraId="7820B76F" w14:textId="77777777">
        <w:tc>
          <w:tcPr>
            <w:tcW w:w="2484" w:type="dxa"/>
            <w:vAlign w:val="center"/>
          </w:tcPr>
          <w:p w14:paraId="68BEF92F" w14:textId="77777777" w:rsidR="00B62E6F" w:rsidRDefault="00000000">
            <w:r>
              <w:rPr>
                <w:sz w:val="18"/>
              </w:rPr>
              <w:t>❌ No</w:t>
            </w:r>
          </w:p>
        </w:tc>
        <w:tc>
          <w:tcPr>
            <w:tcW w:w="2484" w:type="dxa"/>
            <w:vAlign w:val="center"/>
          </w:tcPr>
          <w:p w14:paraId="016A5F63" w14:textId="77777777" w:rsidR="00B62E6F" w:rsidRDefault="00000000">
            <w:r>
              <w:rPr>
                <w:sz w:val="18"/>
              </w:rPr>
              <w:t>❌ No</w:t>
            </w:r>
          </w:p>
        </w:tc>
        <w:tc>
          <w:tcPr>
            <w:tcW w:w="2484" w:type="dxa"/>
            <w:vAlign w:val="center"/>
          </w:tcPr>
          <w:p w14:paraId="68DA0E3D" w14:textId="77777777" w:rsidR="00B62E6F" w:rsidRDefault="00000000">
            <w:r>
              <w:rPr>
                <w:sz w:val="18"/>
              </w:rPr>
              <w:t>❌ No enterprise SLA</w:t>
            </w:r>
          </w:p>
        </w:tc>
        <w:tc>
          <w:tcPr>
            <w:tcW w:w="2484" w:type="dxa"/>
            <w:vAlign w:val="center"/>
          </w:tcPr>
          <w:p w14:paraId="106119A0" w14:textId="77777777" w:rsidR="00B62E6F" w:rsidRDefault="00000000">
            <w:r>
              <w:rPr>
                <w:sz w:val="18"/>
              </w:rPr>
              <w:t>Supabase-backed cloud</w:t>
            </w:r>
          </w:p>
        </w:tc>
      </w:tr>
    </w:tbl>
    <w:p w14:paraId="1A2A12E4" w14:textId="77777777" w:rsidR="00B62E6F" w:rsidRDefault="00000000">
      <w:pPr>
        <w:spacing w:after="120"/>
      </w:pPr>
      <w:r>
        <w:t xml:space="preserve">Lovable is the consumer breakout story in vibe coding, reaching $100M ARR in eight months — one of the fastest revenue ramps in the category. The product earns that traction: it accepts Figma designs as input, </w:t>
      </w:r>
      <w:r>
        <w:lastRenderedPageBreak/>
        <w:t>generates polished UI with impressive speed, and requires no technical background. For non-technical founders and operators, it genuinely compresses the path from idea to working interface.</w:t>
      </w:r>
    </w:p>
    <w:p w14:paraId="5B236827" w14:textId="77777777" w:rsidR="00B62E6F" w:rsidRDefault="00000000">
      <w:pPr>
        <w:spacing w:after="120"/>
      </w:pPr>
      <w:r>
        <w:t>Lovable has no enterprise governance infrastructure. There are no audit logs, no RBAC, no compliance certifications, and no formal admin layer. The VibeScamming vulnerability disclosed in April 2025 — which exposed prompt injection risks in generated applications — is a material concern for any production use case. Guardio Labs’ research on the vulnerability underscores why Lovable-generated applications should not be treated as production-ready without independent security review. Basic SSO is noted, but it is the only enterprise-relevant control present.</w:t>
      </w:r>
    </w:p>
    <w:p w14:paraId="785F8A43" w14:textId="77777777" w:rsidR="00B62E6F" w:rsidRDefault="00000000">
      <w:pPr>
        <w:spacing w:after="120"/>
      </w:pPr>
      <w:r>
        <w:t>Pricing is consumer-friendly at $25–$100/month, with a free tier. The backend runs on Supabase cloud, which is a reasonable infrastructure choice but does not add enterprise-grade data controls. The VC-funded stage means the company has resources to build governance infrastructure if it chooses, but as of this research there is no evidence of a formal enterprise roadmap.</w:t>
      </w:r>
    </w:p>
    <w:p w14:paraId="04483457" w14:textId="77777777" w:rsidR="00B62E6F" w:rsidRDefault="00000000">
      <w:pPr>
        <w:spacing w:after="120"/>
      </w:pPr>
      <w:r>
        <w:t>The best fit is a non-technical founder, designer, or product manager who needs a polished prototype to validate a concept or pitch to investors. Lovable is also useful in innovation labs and design sprints where the output is meant to demonstrate a concept rather than ship as a product. It should not be used for applications that handle sensitive data, require compliance documentation, or need to be maintained by multiple developers over time.</w:t>
      </w:r>
    </w:p>
    <w:p w14:paraId="610C94CB" w14:textId="77777777" w:rsidR="00B62E6F" w:rsidRDefault="00000000">
      <w:pPr>
        <w:spacing w:after="120"/>
      </w:pPr>
      <w:r>
        <w:t>Lovable’s $100M ARR milestone proves the consumer market for fast, beautiful UI generation is real. The strategic question is whether the company can build a credible governance layer before VibeScamming-class vulnerabilities become a reputational liability or before a better-governed competitor closes the usability gap in the non-technical segment.</w:t>
      </w:r>
    </w:p>
    <w:p w14:paraId="3AB50983" w14:textId="77777777" w:rsidR="00B62E6F" w:rsidRDefault="00000000">
      <w:pPr>
        <w:spacing w:before="160" w:after="40"/>
      </w:pPr>
      <w:r>
        <w:rPr>
          <w:b/>
          <w:color w:val="2F5496"/>
          <w:sz w:val="26"/>
        </w:rPr>
        <w:t>Analyst View</w:t>
      </w:r>
    </w:p>
    <w:p w14:paraId="4E3AB14B" w14:textId="77777777" w:rsidR="00B62E6F" w:rsidRDefault="00000000">
      <w:pPr>
        <w:pStyle w:val="ListBullet"/>
        <w:spacing w:after="40"/>
      </w:pPr>
      <w:r>
        <w:rPr>
          <w:sz w:val="20"/>
        </w:rPr>
        <w:t>Enterprise readiness rating: Emerging</w:t>
      </w:r>
    </w:p>
    <w:p w14:paraId="3CB067C2" w14:textId="77777777" w:rsidR="00B62E6F" w:rsidRDefault="00000000">
      <w:pPr>
        <w:pStyle w:val="ListBullet"/>
        <w:spacing w:after="40"/>
      </w:pPr>
      <w:r>
        <w:rPr>
          <w:sz w:val="20"/>
        </w:rPr>
        <w:t>Category: Vibe Coding</w:t>
      </w:r>
    </w:p>
    <w:p w14:paraId="56894B53" w14:textId="77777777" w:rsidR="00B62E6F" w:rsidRDefault="00000000">
      <w:pPr>
        <w:pStyle w:val="ListBullet"/>
        <w:spacing w:after="40"/>
      </w:pPr>
      <w:r>
        <w:rPr>
          <w:sz w:val="20"/>
        </w:rPr>
        <w:t>Best enterprise strength: Fastest non-technical path to MVP; Figma input; $100M ARR in 8 months</w:t>
      </w:r>
    </w:p>
    <w:p w14:paraId="6C1BA4CA" w14:textId="77777777" w:rsidR="00B62E6F" w:rsidRDefault="00000000">
      <w:pPr>
        <w:pStyle w:val="ListBullet"/>
        <w:spacing w:after="40"/>
      </w:pPr>
      <w:r>
        <w:rPr>
          <w:sz w:val="20"/>
        </w:rPr>
        <w:t>Primary weakness: No RBAC, no audit logs, no compliance certs; VibeScamming vuln April 2025; not for production/regulated</w:t>
      </w:r>
    </w:p>
    <w:p w14:paraId="7B8DB9F6" w14:textId="77777777" w:rsidR="00B62E6F" w:rsidRDefault="00000000">
      <w:pPr>
        <w:pStyle w:val="ListBullet"/>
        <w:spacing w:after="40"/>
      </w:pPr>
      <w:r>
        <w:rPr>
          <w:sz w:val="20"/>
        </w:rPr>
        <w:t>Best-fit buyer: prototype or departmental builder</w:t>
      </w:r>
    </w:p>
    <w:p w14:paraId="072417D1" w14:textId="77777777" w:rsidR="00B62E6F" w:rsidRDefault="00000000">
      <w:pPr>
        <w:spacing w:after="120"/>
      </w:pPr>
      <w:r>
        <w:t>Bottom line: Lovable is the fastest non-technical path to a polished UI prototype. Its $100M ARR trajectory is impressive and its Figma-to-app workflow is genuinely differentiated. However, the VibeScamming vulnerability and absence of enterprise controls make it unsuitable for production deployment or regulated-industry use without significant additional engineering.</w:t>
      </w:r>
    </w:p>
    <w:p w14:paraId="0EB273BD" w14:textId="77777777" w:rsidR="00B62E6F" w:rsidRDefault="00000000">
      <w:pPr>
        <w:spacing w:before="200" w:after="80"/>
      </w:pPr>
      <w:r>
        <w:rPr>
          <w:b/>
          <w:color w:val="1F497D"/>
          <w:sz w:val="34"/>
        </w:rPr>
        <w:t>Monday.com</w:t>
      </w:r>
    </w:p>
    <w:p w14:paraId="6F0EBFB9" w14:textId="77777777" w:rsidR="00B62E6F" w:rsidRDefault="00000000">
      <w:pPr>
        <w:spacing w:after="100"/>
      </w:pPr>
      <w:r>
        <w:rPr>
          <w:i/>
          <w:sz w:val="20"/>
        </w:rPr>
        <w:t>Category: Vibe Coding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414B1A6F" w14:textId="77777777">
        <w:tc>
          <w:tcPr>
            <w:tcW w:w="2484" w:type="dxa"/>
            <w:shd w:val="clear" w:color="auto" w:fill="1F4E78"/>
            <w:vAlign w:val="center"/>
          </w:tcPr>
          <w:p w14:paraId="23DE008A" w14:textId="77777777" w:rsidR="00B62E6F" w:rsidRDefault="00000000">
            <w:r>
              <w:rPr>
                <w:b/>
                <w:color w:val="FFFFFF"/>
                <w:sz w:val="19"/>
              </w:rPr>
              <w:t>Pricing</w:t>
            </w:r>
          </w:p>
        </w:tc>
        <w:tc>
          <w:tcPr>
            <w:tcW w:w="2484" w:type="dxa"/>
            <w:shd w:val="clear" w:color="auto" w:fill="1F4E78"/>
            <w:vAlign w:val="center"/>
          </w:tcPr>
          <w:p w14:paraId="16C76A01" w14:textId="77777777" w:rsidR="00B62E6F" w:rsidRDefault="00000000">
            <w:r>
              <w:rPr>
                <w:b/>
                <w:color w:val="FFFFFF"/>
                <w:sz w:val="19"/>
              </w:rPr>
              <w:t>Audit Logs</w:t>
            </w:r>
          </w:p>
        </w:tc>
        <w:tc>
          <w:tcPr>
            <w:tcW w:w="2484" w:type="dxa"/>
            <w:shd w:val="clear" w:color="auto" w:fill="1F4E78"/>
            <w:vAlign w:val="center"/>
          </w:tcPr>
          <w:p w14:paraId="7B3A60DB" w14:textId="77777777" w:rsidR="00B62E6F" w:rsidRDefault="00000000">
            <w:r>
              <w:rPr>
                <w:b/>
                <w:color w:val="FFFFFF"/>
                <w:sz w:val="19"/>
              </w:rPr>
              <w:t>SSO / SAML</w:t>
            </w:r>
          </w:p>
        </w:tc>
        <w:tc>
          <w:tcPr>
            <w:tcW w:w="2484" w:type="dxa"/>
            <w:shd w:val="clear" w:color="auto" w:fill="1F4E78"/>
            <w:vAlign w:val="center"/>
          </w:tcPr>
          <w:p w14:paraId="09A2B01E" w14:textId="77777777" w:rsidR="00B62E6F" w:rsidRDefault="00000000">
            <w:r>
              <w:rPr>
                <w:b/>
                <w:color w:val="FFFFFF"/>
                <w:sz w:val="19"/>
              </w:rPr>
              <w:t>RBAC / Access Control</w:t>
            </w:r>
          </w:p>
        </w:tc>
      </w:tr>
      <w:tr w:rsidR="00B62E6F" w14:paraId="2E5ADD8F" w14:textId="77777777">
        <w:tc>
          <w:tcPr>
            <w:tcW w:w="2484" w:type="dxa"/>
            <w:vAlign w:val="center"/>
          </w:tcPr>
          <w:p w14:paraId="7941DC41" w14:textId="77777777" w:rsidR="00B62E6F" w:rsidRDefault="00000000">
            <w:r>
              <w:rPr>
                <w:sz w:val="18"/>
              </w:rPr>
              <w:t>$10–$25/seat SaaS; enterprise custom</w:t>
            </w:r>
          </w:p>
        </w:tc>
        <w:tc>
          <w:tcPr>
            <w:tcW w:w="2484" w:type="dxa"/>
            <w:vAlign w:val="center"/>
          </w:tcPr>
          <w:p w14:paraId="6EAB91D6" w14:textId="77777777" w:rsidR="00B62E6F" w:rsidRDefault="00000000">
            <w:r>
              <w:rPr>
                <w:sz w:val="18"/>
              </w:rPr>
              <w:t>✅ Yes</w:t>
            </w:r>
          </w:p>
        </w:tc>
        <w:tc>
          <w:tcPr>
            <w:tcW w:w="2484" w:type="dxa"/>
            <w:vAlign w:val="center"/>
          </w:tcPr>
          <w:p w14:paraId="4706B20F" w14:textId="77777777" w:rsidR="00B62E6F" w:rsidRDefault="00000000">
            <w:r>
              <w:rPr>
                <w:sz w:val="18"/>
              </w:rPr>
              <w:t>✅ Yes (SAML)</w:t>
            </w:r>
          </w:p>
        </w:tc>
        <w:tc>
          <w:tcPr>
            <w:tcW w:w="2484" w:type="dxa"/>
            <w:vAlign w:val="center"/>
          </w:tcPr>
          <w:p w14:paraId="66E9B1E7" w14:textId="77777777" w:rsidR="00B62E6F" w:rsidRDefault="00000000">
            <w:r>
              <w:rPr>
                <w:sz w:val="18"/>
              </w:rPr>
              <w:t>✅ RBAC; role management</w:t>
            </w:r>
          </w:p>
        </w:tc>
      </w:tr>
      <w:tr w:rsidR="00B62E6F" w14:paraId="09F716A4" w14:textId="77777777">
        <w:tc>
          <w:tcPr>
            <w:tcW w:w="2484" w:type="dxa"/>
            <w:shd w:val="clear" w:color="auto" w:fill="4F81BD"/>
            <w:vAlign w:val="center"/>
          </w:tcPr>
          <w:p w14:paraId="6EF28D57" w14:textId="77777777" w:rsidR="00B62E6F" w:rsidRDefault="00000000">
            <w:r>
              <w:rPr>
                <w:b/>
                <w:color w:val="FFFFFF"/>
                <w:sz w:val="19"/>
              </w:rPr>
              <w:t>SCIM</w:t>
            </w:r>
          </w:p>
        </w:tc>
        <w:tc>
          <w:tcPr>
            <w:tcW w:w="2484" w:type="dxa"/>
            <w:shd w:val="clear" w:color="auto" w:fill="4F81BD"/>
            <w:vAlign w:val="center"/>
          </w:tcPr>
          <w:p w14:paraId="6A252D00" w14:textId="77777777" w:rsidR="00B62E6F" w:rsidRDefault="00000000">
            <w:r>
              <w:rPr>
                <w:b/>
                <w:color w:val="FFFFFF"/>
                <w:sz w:val="19"/>
              </w:rPr>
              <w:t>Admin Dashboard</w:t>
            </w:r>
          </w:p>
        </w:tc>
        <w:tc>
          <w:tcPr>
            <w:tcW w:w="2484" w:type="dxa"/>
            <w:shd w:val="clear" w:color="auto" w:fill="4F81BD"/>
            <w:vAlign w:val="center"/>
          </w:tcPr>
          <w:p w14:paraId="2F3C5682" w14:textId="77777777" w:rsidR="00B62E6F" w:rsidRDefault="00000000">
            <w:r>
              <w:rPr>
                <w:b/>
                <w:color w:val="FFFFFF"/>
                <w:sz w:val="19"/>
              </w:rPr>
              <w:t>Support</w:t>
            </w:r>
          </w:p>
        </w:tc>
        <w:tc>
          <w:tcPr>
            <w:tcW w:w="2484" w:type="dxa"/>
            <w:shd w:val="clear" w:color="auto" w:fill="4F81BD"/>
            <w:vAlign w:val="center"/>
          </w:tcPr>
          <w:p w14:paraId="38CF7638" w14:textId="77777777" w:rsidR="00B62E6F" w:rsidRDefault="00000000">
            <w:r>
              <w:rPr>
                <w:b/>
                <w:color w:val="FFFFFF"/>
                <w:sz w:val="19"/>
              </w:rPr>
              <w:t>Data / Privacy</w:t>
            </w:r>
          </w:p>
        </w:tc>
      </w:tr>
      <w:tr w:rsidR="00B62E6F" w14:paraId="39363971" w14:textId="77777777">
        <w:tc>
          <w:tcPr>
            <w:tcW w:w="2484" w:type="dxa"/>
            <w:vAlign w:val="center"/>
          </w:tcPr>
          <w:p w14:paraId="672C5250" w14:textId="77777777" w:rsidR="00B62E6F" w:rsidRDefault="00000000">
            <w:r>
              <w:rPr>
                <w:sz w:val="18"/>
              </w:rPr>
              <w:t>✅ Yes</w:t>
            </w:r>
          </w:p>
        </w:tc>
        <w:tc>
          <w:tcPr>
            <w:tcW w:w="2484" w:type="dxa"/>
            <w:vAlign w:val="center"/>
          </w:tcPr>
          <w:p w14:paraId="2A5EC4DE" w14:textId="77777777" w:rsidR="00B62E6F" w:rsidRDefault="00000000">
            <w:r>
              <w:rPr>
                <w:sz w:val="18"/>
              </w:rPr>
              <w:t>✅ Admin dashboard</w:t>
            </w:r>
          </w:p>
        </w:tc>
        <w:tc>
          <w:tcPr>
            <w:tcW w:w="2484" w:type="dxa"/>
            <w:vAlign w:val="center"/>
          </w:tcPr>
          <w:p w14:paraId="10B35184" w14:textId="77777777" w:rsidR="00B62E6F" w:rsidRDefault="00000000">
            <w:r>
              <w:rPr>
                <w:sz w:val="18"/>
              </w:rPr>
              <w:t>✅ Enterprise SLA</w:t>
            </w:r>
          </w:p>
        </w:tc>
        <w:tc>
          <w:tcPr>
            <w:tcW w:w="2484" w:type="dxa"/>
            <w:vAlign w:val="center"/>
          </w:tcPr>
          <w:p w14:paraId="4A4AF8C3" w14:textId="77777777" w:rsidR="00B62E6F" w:rsidRDefault="00000000">
            <w:r>
              <w:rPr>
                <w:sz w:val="18"/>
              </w:rPr>
              <w:t>Cloud; data residency options</w:t>
            </w:r>
          </w:p>
        </w:tc>
      </w:tr>
    </w:tbl>
    <w:p w14:paraId="70466D67" w14:textId="77777777" w:rsidR="00B62E6F" w:rsidRDefault="00000000">
      <w:pPr>
        <w:spacing w:after="120"/>
      </w:pPr>
      <w:r>
        <w:t xml:space="preserve">Monday.com is a work management and workflow platform that has added AI-assisted application building as a feature layer, not a core product identity. That positioning is both its strength and its limitation. The company </w:t>
      </w:r>
      <w:r>
        <w:lastRenderedPageBreak/>
        <w:t>brings 200,000+ organizations, a public company governance structure, SOC 2, ISO 27001, and GDPR compliance. What it does not bring is deep native coding capability.</w:t>
      </w:r>
    </w:p>
    <w:p w14:paraId="58E001F3" w14:textId="77777777" w:rsidR="00B62E6F" w:rsidRDefault="00000000">
      <w:pPr>
        <w:spacing w:after="120"/>
      </w:pPr>
      <w:r>
        <w:t>Monday.com’s enterprise governance posture is excellent: full audit logs, SAML SSO, RBAC, SCIM provisioning, admin dashboards, enterprise SLA, SOC 2, ISO 27001, and GDPR compliance. The platform is one of the most governance-complete products in this review. The limitation is that its AI app-building capability uses only OpenAI models and is secondary to its core use case as a work management tool. For a buyer who needs internal workflow applications built with strong governance, it is a credible option. For a buyer who needs a full-stack developer tool, it is not the right fit.</w:t>
      </w:r>
    </w:p>
    <w:p w14:paraId="24B7B8F2" w14:textId="77777777" w:rsidR="00B62E6F" w:rsidRDefault="00000000">
      <w:pPr>
        <w:spacing w:after="120"/>
      </w:pPr>
      <w:r>
        <w:t>At $10–$25/seat SaaS with enterprise custom pricing, Monday.com is priced as a work management platform rather than a developer tool — which is appropriate given its positioning. Data residency options are available, making it viable for European and regulated-industry buyers.</w:t>
      </w:r>
    </w:p>
    <w:p w14:paraId="373EE472" w14:textId="77777777" w:rsidR="00B62E6F" w:rsidRDefault="00000000">
      <w:pPr>
        <w:spacing w:after="120"/>
      </w:pPr>
      <w:r>
        <w:t>The best fit is an operations, project management, or business team that wants to build lightweight internal tools and workflow automations within a platform they already use. Monday.com is not a natural fit for engineering teams building production software, but it is an excellent fit for non-technical teams that need governed, simple application creation.</w:t>
      </w:r>
    </w:p>
    <w:p w14:paraId="02CEBCAA" w14:textId="77777777" w:rsidR="00B62E6F" w:rsidRDefault="00000000">
      <w:pPr>
        <w:spacing w:after="120"/>
      </w:pPr>
      <w:r>
        <w:t>Monday.com’s market advantage is its existing enterprise relationships. It does not need to convince procurement to trust a new vendor — it already has the trust. Adding AI app-building to an established work management platform is a logical extension, even if the native coding capability remains limited relative to purpose-built tools.</w:t>
      </w:r>
    </w:p>
    <w:p w14:paraId="502871AA" w14:textId="77777777" w:rsidR="00B62E6F" w:rsidRDefault="00000000">
      <w:pPr>
        <w:spacing w:before="160" w:after="40"/>
      </w:pPr>
      <w:r>
        <w:rPr>
          <w:b/>
          <w:color w:val="2F5496"/>
          <w:sz w:val="26"/>
        </w:rPr>
        <w:t>Analyst View</w:t>
      </w:r>
    </w:p>
    <w:p w14:paraId="3A9D7189" w14:textId="77777777" w:rsidR="00B62E6F" w:rsidRDefault="00000000">
      <w:pPr>
        <w:pStyle w:val="ListBullet"/>
        <w:spacing w:after="40"/>
      </w:pPr>
      <w:r>
        <w:rPr>
          <w:sz w:val="20"/>
        </w:rPr>
        <w:t>Enterprise readiness rating: High</w:t>
      </w:r>
    </w:p>
    <w:p w14:paraId="45195907" w14:textId="77777777" w:rsidR="00B62E6F" w:rsidRDefault="00000000">
      <w:pPr>
        <w:pStyle w:val="ListBullet"/>
        <w:spacing w:after="40"/>
      </w:pPr>
      <w:r>
        <w:rPr>
          <w:sz w:val="20"/>
        </w:rPr>
        <w:t>Category: Vibe Coding</w:t>
      </w:r>
    </w:p>
    <w:p w14:paraId="78794D96" w14:textId="77777777" w:rsidR="00B62E6F" w:rsidRDefault="00000000">
      <w:pPr>
        <w:pStyle w:val="ListBullet"/>
        <w:spacing w:after="40"/>
      </w:pPr>
      <w:r>
        <w:rPr>
          <w:sz w:val="20"/>
        </w:rPr>
        <w:t>Best enterprise strength: Established enterprise governance; strong compliance posture; 200k+ orgs</w:t>
      </w:r>
    </w:p>
    <w:p w14:paraId="60A270D8" w14:textId="77777777" w:rsidR="00B62E6F" w:rsidRDefault="00000000">
      <w:pPr>
        <w:pStyle w:val="ListBullet"/>
        <w:spacing w:after="40"/>
      </w:pPr>
      <w:r>
        <w:rPr>
          <w:sz w:val="20"/>
        </w:rPr>
        <w:t>Primary weakness: App building is secondary use case; OpenAI models only; limited native coding capability</w:t>
      </w:r>
    </w:p>
    <w:p w14:paraId="52D00A53" w14:textId="77777777" w:rsidR="00B62E6F" w:rsidRDefault="00000000">
      <w:pPr>
        <w:pStyle w:val="ListBullet"/>
        <w:spacing w:after="40"/>
      </w:pPr>
      <w:r>
        <w:rPr>
          <w:sz w:val="20"/>
        </w:rPr>
        <w:t>Best-fit buyer: central IT / engineering organization</w:t>
      </w:r>
    </w:p>
    <w:p w14:paraId="1228F5A9" w14:textId="77777777" w:rsidR="00B62E6F" w:rsidRDefault="00000000">
      <w:pPr>
        <w:spacing w:after="120"/>
      </w:pPr>
      <w:r>
        <w:t>Bottom line: Monday.com brings best-in-class enterprise governance to a platform that is not primarily a developer tool. For organizations that need governed internal workflow apps built by non-technical teams, it is an excellent choice. For organizations that need serious software development capability, it should be evaluated as a complement to — not a replacement for — a dedicated coding platform.</w:t>
      </w:r>
    </w:p>
    <w:p w14:paraId="48651043" w14:textId="77777777" w:rsidR="00B62E6F" w:rsidRDefault="00000000">
      <w:pPr>
        <w:spacing w:before="200" w:after="80"/>
      </w:pPr>
      <w:r>
        <w:rPr>
          <w:b/>
          <w:color w:val="1F497D"/>
          <w:sz w:val="34"/>
        </w:rPr>
        <w:t>Base44</w:t>
      </w:r>
    </w:p>
    <w:p w14:paraId="682DB932" w14:textId="77777777" w:rsidR="00B62E6F" w:rsidRDefault="00000000">
      <w:pPr>
        <w:spacing w:after="100"/>
      </w:pPr>
      <w:r>
        <w:rPr>
          <w:i/>
          <w:sz w:val="20"/>
        </w:rPr>
        <w:t>Category: Vibe Coding  |  Enterprise Tier: No  |  Team Support: Limited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78050E52" w14:textId="77777777">
        <w:tc>
          <w:tcPr>
            <w:tcW w:w="2484" w:type="dxa"/>
            <w:shd w:val="clear" w:color="auto" w:fill="1F4E78"/>
            <w:vAlign w:val="center"/>
          </w:tcPr>
          <w:p w14:paraId="3D26B1B8" w14:textId="77777777" w:rsidR="00B62E6F" w:rsidRDefault="00000000">
            <w:r>
              <w:rPr>
                <w:b/>
                <w:color w:val="FFFFFF"/>
                <w:sz w:val="19"/>
              </w:rPr>
              <w:t>Pricing</w:t>
            </w:r>
          </w:p>
        </w:tc>
        <w:tc>
          <w:tcPr>
            <w:tcW w:w="2484" w:type="dxa"/>
            <w:shd w:val="clear" w:color="auto" w:fill="1F4E78"/>
            <w:vAlign w:val="center"/>
          </w:tcPr>
          <w:p w14:paraId="107CB1AB" w14:textId="77777777" w:rsidR="00B62E6F" w:rsidRDefault="00000000">
            <w:r>
              <w:rPr>
                <w:b/>
                <w:color w:val="FFFFFF"/>
                <w:sz w:val="19"/>
              </w:rPr>
              <w:t>Audit Logs</w:t>
            </w:r>
          </w:p>
        </w:tc>
        <w:tc>
          <w:tcPr>
            <w:tcW w:w="2484" w:type="dxa"/>
            <w:shd w:val="clear" w:color="auto" w:fill="1F4E78"/>
            <w:vAlign w:val="center"/>
          </w:tcPr>
          <w:p w14:paraId="1AB8AE16" w14:textId="77777777" w:rsidR="00B62E6F" w:rsidRDefault="00000000">
            <w:r>
              <w:rPr>
                <w:b/>
                <w:color w:val="FFFFFF"/>
                <w:sz w:val="19"/>
              </w:rPr>
              <w:t>SSO / SAML</w:t>
            </w:r>
          </w:p>
        </w:tc>
        <w:tc>
          <w:tcPr>
            <w:tcW w:w="2484" w:type="dxa"/>
            <w:shd w:val="clear" w:color="auto" w:fill="1F4E78"/>
            <w:vAlign w:val="center"/>
          </w:tcPr>
          <w:p w14:paraId="39FB47FA" w14:textId="77777777" w:rsidR="00B62E6F" w:rsidRDefault="00000000">
            <w:r>
              <w:rPr>
                <w:b/>
                <w:color w:val="FFFFFF"/>
                <w:sz w:val="19"/>
              </w:rPr>
              <w:t>RBAC / Access Control</w:t>
            </w:r>
          </w:p>
        </w:tc>
      </w:tr>
      <w:tr w:rsidR="00B62E6F" w14:paraId="07709102" w14:textId="77777777">
        <w:tc>
          <w:tcPr>
            <w:tcW w:w="2484" w:type="dxa"/>
            <w:vAlign w:val="center"/>
          </w:tcPr>
          <w:p w14:paraId="75034B15" w14:textId="77777777" w:rsidR="00B62E6F" w:rsidRDefault="00000000">
            <w:r>
              <w:rPr>
                <w:sz w:val="18"/>
              </w:rPr>
              <w:t>Free → SaaS pricing</w:t>
            </w:r>
          </w:p>
        </w:tc>
        <w:tc>
          <w:tcPr>
            <w:tcW w:w="2484" w:type="dxa"/>
            <w:vAlign w:val="center"/>
          </w:tcPr>
          <w:p w14:paraId="1A646908" w14:textId="77777777" w:rsidR="00B62E6F" w:rsidRDefault="00000000">
            <w:r>
              <w:rPr>
                <w:sz w:val="18"/>
              </w:rPr>
              <w:t>❌ Limited</w:t>
            </w:r>
          </w:p>
        </w:tc>
        <w:tc>
          <w:tcPr>
            <w:tcW w:w="2484" w:type="dxa"/>
            <w:vAlign w:val="center"/>
          </w:tcPr>
          <w:p w14:paraId="191E09E3" w14:textId="77777777" w:rsidR="00B62E6F" w:rsidRDefault="00000000">
            <w:r>
              <w:rPr>
                <w:sz w:val="18"/>
              </w:rPr>
              <w:t>❌ Not confirmed</w:t>
            </w:r>
          </w:p>
        </w:tc>
        <w:tc>
          <w:tcPr>
            <w:tcW w:w="2484" w:type="dxa"/>
            <w:vAlign w:val="center"/>
          </w:tcPr>
          <w:p w14:paraId="306E02DC" w14:textId="77777777" w:rsidR="00B62E6F" w:rsidRDefault="00000000">
            <w:r>
              <w:rPr>
                <w:sz w:val="18"/>
              </w:rPr>
              <w:t>❌ Not confirmed</w:t>
            </w:r>
          </w:p>
        </w:tc>
      </w:tr>
      <w:tr w:rsidR="00B62E6F" w14:paraId="34B0E37C" w14:textId="77777777">
        <w:tc>
          <w:tcPr>
            <w:tcW w:w="2484" w:type="dxa"/>
            <w:shd w:val="clear" w:color="auto" w:fill="4F81BD"/>
            <w:vAlign w:val="center"/>
          </w:tcPr>
          <w:p w14:paraId="0477C076" w14:textId="77777777" w:rsidR="00B62E6F" w:rsidRDefault="00000000">
            <w:r>
              <w:rPr>
                <w:b/>
                <w:color w:val="FFFFFF"/>
                <w:sz w:val="19"/>
              </w:rPr>
              <w:t>SCIM</w:t>
            </w:r>
          </w:p>
        </w:tc>
        <w:tc>
          <w:tcPr>
            <w:tcW w:w="2484" w:type="dxa"/>
            <w:shd w:val="clear" w:color="auto" w:fill="4F81BD"/>
            <w:vAlign w:val="center"/>
          </w:tcPr>
          <w:p w14:paraId="011F3454" w14:textId="77777777" w:rsidR="00B62E6F" w:rsidRDefault="00000000">
            <w:r>
              <w:rPr>
                <w:b/>
                <w:color w:val="FFFFFF"/>
                <w:sz w:val="19"/>
              </w:rPr>
              <w:t>Admin Dashboard</w:t>
            </w:r>
          </w:p>
        </w:tc>
        <w:tc>
          <w:tcPr>
            <w:tcW w:w="2484" w:type="dxa"/>
            <w:shd w:val="clear" w:color="auto" w:fill="4F81BD"/>
            <w:vAlign w:val="center"/>
          </w:tcPr>
          <w:p w14:paraId="25273C9B" w14:textId="77777777" w:rsidR="00B62E6F" w:rsidRDefault="00000000">
            <w:r>
              <w:rPr>
                <w:b/>
                <w:color w:val="FFFFFF"/>
                <w:sz w:val="19"/>
              </w:rPr>
              <w:t>Support</w:t>
            </w:r>
          </w:p>
        </w:tc>
        <w:tc>
          <w:tcPr>
            <w:tcW w:w="2484" w:type="dxa"/>
            <w:shd w:val="clear" w:color="auto" w:fill="4F81BD"/>
            <w:vAlign w:val="center"/>
          </w:tcPr>
          <w:p w14:paraId="6D4CC1BA" w14:textId="77777777" w:rsidR="00B62E6F" w:rsidRDefault="00000000">
            <w:r>
              <w:rPr>
                <w:b/>
                <w:color w:val="FFFFFF"/>
                <w:sz w:val="19"/>
              </w:rPr>
              <w:t>Data / Privacy</w:t>
            </w:r>
          </w:p>
        </w:tc>
      </w:tr>
      <w:tr w:rsidR="00B62E6F" w14:paraId="45A26348" w14:textId="77777777">
        <w:tc>
          <w:tcPr>
            <w:tcW w:w="2484" w:type="dxa"/>
            <w:vAlign w:val="center"/>
          </w:tcPr>
          <w:p w14:paraId="0113E54A" w14:textId="77777777" w:rsidR="00B62E6F" w:rsidRDefault="00000000">
            <w:r>
              <w:rPr>
                <w:sz w:val="18"/>
              </w:rPr>
              <w:t>❌ No</w:t>
            </w:r>
          </w:p>
        </w:tc>
        <w:tc>
          <w:tcPr>
            <w:tcW w:w="2484" w:type="dxa"/>
            <w:vAlign w:val="center"/>
          </w:tcPr>
          <w:p w14:paraId="7350082B" w14:textId="77777777" w:rsidR="00B62E6F" w:rsidRDefault="00000000">
            <w:r>
              <w:rPr>
                <w:sz w:val="18"/>
              </w:rPr>
              <w:t>❌ No</w:t>
            </w:r>
          </w:p>
        </w:tc>
        <w:tc>
          <w:tcPr>
            <w:tcW w:w="2484" w:type="dxa"/>
            <w:vAlign w:val="center"/>
          </w:tcPr>
          <w:p w14:paraId="605653FA" w14:textId="77777777" w:rsidR="00B62E6F" w:rsidRDefault="00000000">
            <w:r>
              <w:rPr>
                <w:sz w:val="18"/>
              </w:rPr>
              <w:t>❌ No</w:t>
            </w:r>
          </w:p>
        </w:tc>
        <w:tc>
          <w:tcPr>
            <w:tcW w:w="2484" w:type="dxa"/>
            <w:vAlign w:val="center"/>
          </w:tcPr>
          <w:p w14:paraId="6AE09AE0" w14:textId="77777777" w:rsidR="00B62E6F" w:rsidRDefault="00000000">
            <w:r>
              <w:rPr>
                <w:sz w:val="18"/>
              </w:rPr>
              <w:t>Built-in cloud backend</w:t>
            </w:r>
          </w:p>
        </w:tc>
      </w:tr>
    </w:tbl>
    <w:p w14:paraId="01C7AE2E" w14:textId="77777777" w:rsidR="00B62E6F" w:rsidRDefault="00000000">
      <w:pPr>
        <w:spacing w:after="120"/>
      </w:pPr>
      <w:r>
        <w:t>Base44 is an early-stage vibe coding platform that attracted attention for its built-in backend infrastructure and solid UI generation — and then attracted an $80 million acquisition by Wix in late 2025. The Wix acquisition is the defining event in the Base44 story, giving the platform corporate resources but reframing its roadmap around Wix’s commercial priorities.</w:t>
      </w:r>
    </w:p>
    <w:p w14:paraId="6471D933" w14:textId="77777777" w:rsidR="00B62E6F" w:rsidRDefault="00000000">
      <w:pPr>
        <w:spacing w:after="120"/>
      </w:pPr>
      <w:r>
        <w:t xml:space="preserve">On enterprise readiness, the company’s profile is defined by good ui generation; built-in backend; wix ecosystem backing post-acquisition. The limiting factor is very early stage; wix acquired for $80m late 2025; </w:t>
      </w:r>
      <w:r>
        <w:lastRenderedPageBreak/>
        <w:t>enterprise compliance gaps. In practice, that means the platform may be entirely acceptable for internal application builds, prototypes, developer acceleration, or departmental tooling, but its fit for regulated, highly centralized, or procurement-heavy environments depends on how much the buyer values formal controls such as SSO, RBAC, SCIM, audit depth, admin visibility, and support commitments.</w:t>
      </w:r>
    </w:p>
    <w:p w14:paraId="7EA66619" w14:textId="77777777" w:rsidR="00B62E6F" w:rsidRDefault="00000000">
      <w:pPr>
        <w:spacing w:after="120"/>
      </w:pPr>
      <w:r>
        <w:t>Base44 operates on a free-to-SaaS pricing model with a built-in cloud backend — a design choice that reduces setup friction significantly. The backend-included approach differentiates it from tools that require developers to wire their own database and hosting. Under Wix ownership, the commercial model may evolve.</w:t>
      </w:r>
    </w:p>
    <w:p w14:paraId="50A7C57E" w14:textId="77777777" w:rsidR="00B62E6F" w:rsidRDefault="00000000">
      <w:pPr>
        <w:spacing w:after="120"/>
      </w:pPr>
      <w:r>
        <w:t>The best fit today is a small team or individual builder who wants a batteries-included vibe coding environment without configuring external infrastructure. The Wix acquisition may expand the addressable market through Wix’s existing customer base, though the enterprise buyer is not the likely near-term priority.</w:t>
      </w:r>
    </w:p>
    <w:p w14:paraId="4F5048B7" w14:textId="77777777" w:rsidR="00B62E6F" w:rsidRDefault="00000000">
      <w:pPr>
        <w:spacing w:after="120"/>
      </w:pPr>
      <w:r>
        <w:t>The Wix acquisition changes the trajectory materially. A $80M exit for an early-stage product suggests investor validation of the underlying approach. The enterprise risk is that Wix’s business model has historically been SMB and consumer — which may not translate into the enterprise governance investment that the product needs.</w:t>
      </w:r>
    </w:p>
    <w:p w14:paraId="56027B6E" w14:textId="77777777" w:rsidR="00B62E6F" w:rsidRDefault="00000000">
      <w:pPr>
        <w:spacing w:before="160" w:after="40"/>
      </w:pPr>
      <w:r>
        <w:rPr>
          <w:b/>
          <w:color w:val="2F5496"/>
          <w:sz w:val="26"/>
        </w:rPr>
        <w:t>Analyst View</w:t>
      </w:r>
    </w:p>
    <w:p w14:paraId="38461AD4" w14:textId="77777777" w:rsidR="00B62E6F" w:rsidRDefault="00000000">
      <w:pPr>
        <w:pStyle w:val="ListBullet"/>
        <w:spacing w:after="40"/>
      </w:pPr>
      <w:r>
        <w:rPr>
          <w:sz w:val="20"/>
        </w:rPr>
        <w:t>Enterprise readiness rating: Emerging</w:t>
      </w:r>
    </w:p>
    <w:p w14:paraId="7480181F" w14:textId="77777777" w:rsidR="00B62E6F" w:rsidRDefault="00000000">
      <w:pPr>
        <w:pStyle w:val="ListBullet"/>
        <w:spacing w:after="40"/>
      </w:pPr>
      <w:r>
        <w:rPr>
          <w:sz w:val="20"/>
        </w:rPr>
        <w:t>Category: Vibe Coding</w:t>
      </w:r>
    </w:p>
    <w:p w14:paraId="712A46AF" w14:textId="77777777" w:rsidR="00B62E6F" w:rsidRDefault="00000000">
      <w:pPr>
        <w:pStyle w:val="ListBullet"/>
        <w:spacing w:after="40"/>
      </w:pPr>
      <w:r>
        <w:rPr>
          <w:sz w:val="20"/>
        </w:rPr>
        <w:t>Best enterprise strength: Good UI generation; built-in backend; Wix ecosystem backing post-acquisition</w:t>
      </w:r>
    </w:p>
    <w:p w14:paraId="7DE6974A" w14:textId="77777777" w:rsidR="00B62E6F" w:rsidRDefault="00000000">
      <w:pPr>
        <w:pStyle w:val="ListBullet"/>
        <w:spacing w:after="40"/>
      </w:pPr>
      <w:r>
        <w:rPr>
          <w:sz w:val="20"/>
        </w:rPr>
        <w:t>Primary weakness: Very early stage; Wix acquired for $80M late 2025; enterprise compliance gaps</w:t>
      </w:r>
    </w:p>
    <w:p w14:paraId="1246EB7F" w14:textId="77777777" w:rsidR="00B62E6F" w:rsidRDefault="00000000">
      <w:pPr>
        <w:pStyle w:val="ListBullet"/>
        <w:spacing w:after="40"/>
      </w:pPr>
      <w:r>
        <w:rPr>
          <w:sz w:val="20"/>
        </w:rPr>
        <w:t>Best-fit buyer: prototype or departmental builder</w:t>
      </w:r>
    </w:p>
    <w:p w14:paraId="45C5131F" w14:textId="77777777" w:rsidR="00B62E6F" w:rsidRDefault="00000000">
      <w:pPr>
        <w:spacing w:after="120"/>
      </w:pPr>
      <w:r>
        <w:t>Bottom line: Base44 is a batteries-included vibe coding platform with an interesting built-in backend model and a new Wix parent. Enterprise governance is absent today. Worth monitoring post-acquisition to see whether Wix invests in the enterprise compliance layer — but not a standardization candidate in its current form.</w:t>
      </w:r>
    </w:p>
    <w:p w14:paraId="347B57A4" w14:textId="77777777" w:rsidR="00B62E6F" w:rsidRDefault="00000000">
      <w:pPr>
        <w:spacing w:before="200" w:after="80"/>
      </w:pPr>
      <w:r>
        <w:rPr>
          <w:b/>
          <w:color w:val="1F497D"/>
          <w:sz w:val="34"/>
        </w:rPr>
        <w:t>Emergent</w:t>
      </w:r>
    </w:p>
    <w:p w14:paraId="7ADDFE13" w14:textId="77777777" w:rsidR="00B62E6F" w:rsidRDefault="00000000">
      <w:pPr>
        <w:spacing w:after="100"/>
      </w:pPr>
      <w:r>
        <w:rPr>
          <w:i/>
          <w:sz w:val="20"/>
        </w:rPr>
        <w:t>Category: Vibe Coding  |  Enterprise Tier: No  |  Team Support: Limited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07B242FA" w14:textId="77777777">
        <w:tc>
          <w:tcPr>
            <w:tcW w:w="2484" w:type="dxa"/>
            <w:shd w:val="clear" w:color="auto" w:fill="1F4E78"/>
            <w:vAlign w:val="center"/>
          </w:tcPr>
          <w:p w14:paraId="31691464" w14:textId="77777777" w:rsidR="00B62E6F" w:rsidRDefault="00000000">
            <w:r>
              <w:rPr>
                <w:b/>
                <w:color w:val="FFFFFF"/>
                <w:sz w:val="19"/>
              </w:rPr>
              <w:t>Pricing</w:t>
            </w:r>
          </w:p>
        </w:tc>
        <w:tc>
          <w:tcPr>
            <w:tcW w:w="2484" w:type="dxa"/>
            <w:shd w:val="clear" w:color="auto" w:fill="1F4E78"/>
            <w:vAlign w:val="center"/>
          </w:tcPr>
          <w:p w14:paraId="274012FA" w14:textId="77777777" w:rsidR="00B62E6F" w:rsidRDefault="00000000">
            <w:r>
              <w:rPr>
                <w:b/>
                <w:color w:val="FFFFFF"/>
                <w:sz w:val="19"/>
              </w:rPr>
              <w:t>Audit Logs</w:t>
            </w:r>
          </w:p>
        </w:tc>
        <w:tc>
          <w:tcPr>
            <w:tcW w:w="2484" w:type="dxa"/>
            <w:shd w:val="clear" w:color="auto" w:fill="1F4E78"/>
            <w:vAlign w:val="center"/>
          </w:tcPr>
          <w:p w14:paraId="6024C1B5" w14:textId="77777777" w:rsidR="00B62E6F" w:rsidRDefault="00000000">
            <w:r>
              <w:rPr>
                <w:b/>
                <w:color w:val="FFFFFF"/>
                <w:sz w:val="19"/>
              </w:rPr>
              <w:t>SSO / SAML</w:t>
            </w:r>
          </w:p>
        </w:tc>
        <w:tc>
          <w:tcPr>
            <w:tcW w:w="2484" w:type="dxa"/>
            <w:shd w:val="clear" w:color="auto" w:fill="1F4E78"/>
            <w:vAlign w:val="center"/>
          </w:tcPr>
          <w:p w14:paraId="7D282221" w14:textId="77777777" w:rsidR="00B62E6F" w:rsidRDefault="00000000">
            <w:r>
              <w:rPr>
                <w:b/>
                <w:color w:val="FFFFFF"/>
                <w:sz w:val="19"/>
              </w:rPr>
              <w:t>RBAC / Access Control</w:t>
            </w:r>
          </w:p>
        </w:tc>
      </w:tr>
      <w:tr w:rsidR="00B62E6F" w14:paraId="5E8C54E0" w14:textId="77777777">
        <w:tc>
          <w:tcPr>
            <w:tcW w:w="2484" w:type="dxa"/>
            <w:vAlign w:val="center"/>
          </w:tcPr>
          <w:p w14:paraId="5CC03561" w14:textId="77777777" w:rsidR="00B62E6F" w:rsidRDefault="00000000">
            <w:r>
              <w:rPr>
                <w:sz w:val="18"/>
              </w:rPr>
              <w:t>Invite / early pricing</w:t>
            </w:r>
          </w:p>
        </w:tc>
        <w:tc>
          <w:tcPr>
            <w:tcW w:w="2484" w:type="dxa"/>
            <w:vAlign w:val="center"/>
          </w:tcPr>
          <w:p w14:paraId="54CCABCB" w14:textId="77777777" w:rsidR="00B62E6F" w:rsidRDefault="00000000">
            <w:r>
              <w:rPr>
                <w:sz w:val="18"/>
              </w:rPr>
              <w:t>❌ Limited</w:t>
            </w:r>
          </w:p>
        </w:tc>
        <w:tc>
          <w:tcPr>
            <w:tcW w:w="2484" w:type="dxa"/>
            <w:vAlign w:val="center"/>
          </w:tcPr>
          <w:p w14:paraId="4AE7779E" w14:textId="77777777" w:rsidR="00B62E6F" w:rsidRDefault="00000000">
            <w:r>
              <w:rPr>
                <w:sz w:val="18"/>
              </w:rPr>
              <w:t>❌ Not confirmed</w:t>
            </w:r>
          </w:p>
        </w:tc>
        <w:tc>
          <w:tcPr>
            <w:tcW w:w="2484" w:type="dxa"/>
            <w:vAlign w:val="center"/>
          </w:tcPr>
          <w:p w14:paraId="2CE4BF51" w14:textId="77777777" w:rsidR="00B62E6F" w:rsidRDefault="00000000">
            <w:r>
              <w:rPr>
                <w:sz w:val="18"/>
              </w:rPr>
              <w:t>❌ Not confirmed</w:t>
            </w:r>
          </w:p>
        </w:tc>
      </w:tr>
      <w:tr w:rsidR="00B62E6F" w14:paraId="31834A41" w14:textId="77777777">
        <w:tc>
          <w:tcPr>
            <w:tcW w:w="2484" w:type="dxa"/>
            <w:shd w:val="clear" w:color="auto" w:fill="4F81BD"/>
            <w:vAlign w:val="center"/>
          </w:tcPr>
          <w:p w14:paraId="48A0F608" w14:textId="77777777" w:rsidR="00B62E6F" w:rsidRDefault="00000000">
            <w:r>
              <w:rPr>
                <w:b/>
                <w:color w:val="FFFFFF"/>
                <w:sz w:val="19"/>
              </w:rPr>
              <w:t>SCIM</w:t>
            </w:r>
          </w:p>
        </w:tc>
        <w:tc>
          <w:tcPr>
            <w:tcW w:w="2484" w:type="dxa"/>
            <w:shd w:val="clear" w:color="auto" w:fill="4F81BD"/>
            <w:vAlign w:val="center"/>
          </w:tcPr>
          <w:p w14:paraId="620B76E2" w14:textId="77777777" w:rsidR="00B62E6F" w:rsidRDefault="00000000">
            <w:r>
              <w:rPr>
                <w:b/>
                <w:color w:val="FFFFFF"/>
                <w:sz w:val="19"/>
              </w:rPr>
              <w:t>Admin Dashboard</w:t>
            </w:r>
          </w:p>
        </w:tc>
        <w:tc>
          <w:tcPr>
            <w:tcW w:w="2484" w:type="dxa"/>
            <w:shd w:val="clear" w:color="auto" w:fill="4F81BD"/>
            <w:vAlign w:val="center"/>
          </w:tcPr>
          <w:p w14:paraId="6CDC9E1B" w14:textId="77777777" w:rsidR="00B62E6F" w:rsidRDefault="00000000">
            <w:r>
              <w:rPr>
                <w:b/>
                <w:color w:val="FFFFFF"/>
                <w:sz w:val="19"/>
              </w:rPr>
              <w:t>Support</w:t>
            </w:r>
          </w:p>
        </w:tc>
        <w:tc>
          <w:tcPr>
            <w:tcW w:w="2484" w:type="dxa"/>
            <w:shd w:val="clear" w:color="auto" w:fill="4F81BD"/>
            <w:vAlign w:val="center"/>
          </w:tcPr>
          <w:p w14:paraId="66AA6220" w14:textId="77777777" w:rsidR="00B62E6F" w:rsidRDefault="00000000">
            <w:r>
              <w:rPr>
                <w:b/>
                <w:color w:val="FFFFFF"/>
                <w:sz w:val="19"/>
              </w:rPr>
              <w:t>Data / Privacy</w:t>
            </w:r>
          </w:p>
        </w:tc>
      </w:tr>
      <w:tr w:rsidR="00B62E6F" w14:paraId="29E0BCB4" w14:textId="77777777">
        <w:tc>
          <w:tcPr>
            <w:tcW w:w="2484" w:type="dxa"/>
            <w:vAlign w:val="center"/>
          </w:tcPr>
          <w:p w14:paraId="14C47748" w14:textId="77777777" w:rsidR="00B62E6F" w:rsidRDefault="00000000">
            <w:r>
              <w:rPr>
                <w:sz w:val="18"/>
              </w:rPr>
              <w:t>❌ No</w:t>
            </w:r>
          </w:p>
        </w:tc>
        <w:tc>
          <w:tcPr>
            <w:tcW w:w="2484" w:type="dxa"/>
            <w:vAlign w:val="center"/>
          </w:tcPr>
          <w:p w14:paraId="5020CC90" w14:textId="77777777" w:rsidR="00B62E6F" w:rsidRDefault="00000000">
            <w:r>
              <w:rPr>
                <w:sz w:val="18"/>
              </w:rPr>
              <w:t>❌ No</w:t>
            </w:r>
          </w:p>
        </w:tc>
        <w:tc>
          <w:tcPr>
            <w:tcW w:w="2484" w:type="dxa"/>
            <w:vAlign w:val="center"/>
          </w:tcPr>
          <w:p w14:paraId="15548E20" w14:textId="77777777" w:rsidR="00B62E6F" w:rsidRDefault="00000000">
            <w:r>
              <w:rPr>
                <w:sz w:val="18"/>
              </w:rPr>
              <w:t>❌ No</w:t>
            </w:r>
          </w:p>
        </w:tc>
        <w:tc>
          <w:tcPr>
            <w:tcW w:w="2484" w:type="dxa"/>
            <w:vAlign w:val="center"/>
          </w:tcPr>
          <w:p w14:paraId="67DD24FC" w14:textId="77777777" w:rsidR="00B62E6F" w:rsidRDefault="00000000">
            <w:r>
              <w:rPr>
                <w:sz w:val="18"/>
              </w:rPr>
              <w:t>External DB integrations</w:t>
            </w:r>
          </w:p>
        </w:tc>
      </w:tr>
    </w:tbl>
    <w:p w14:paraId="2DB4011C" w14:textId="77777777" w:rsidR="00B62E6F" w:rsidRDefault="00000000">
      <w:pPr>
        <w:spacing w:after="120"/>
      </w:pPr>
      <w:r>
        <w:t>Emergent is an early-stage vibe coding platform operating in invite-only mode at the time of this research. It is notable for strong UI and design generation quality, which positions it favorably in the front-end-first segment of the market. Beyond that, the product profile is thin — appropriate for a seed-stage company — but means there is limited basis for enterprise evaluation.</w:t>
      </w:r>
    </w:p>
    <w:p w14:paraId="6D9B6018" w14:textId="77777777" w:rsidR="00B62E6F" w:rsidRDefault="00000000">
      <w:pPr>
        <w:spacing w:after="120"/>
      </w:pPr>
      <w:r>
        <w:t>There is no enterprise governance to evaluate: no audit logs, no SSO, no RBAC, no compliance certifications, and no admin controls. The platform is too early in its development for institutional procurement consideration. This is not a criticism — it is simply the reality of where the product sits in its lifecycle.</w:t>
      </w:r>
    </w:p>
    <w:p w14:paraId="7CC25926" w14:textId="77777777" w:rsidR="00B62E6F" w:rsidRDefault="00000000">
      <w:pPr>
        <w:spacing w:after="120"/>
      </w:pPr>
      <w:r>
        <w:t>Pricing is in flux at the invite and early-access stage. The platform integrates with external databases rather than providing its own backend. Seed-stage funding suggests the team has capital to develop the product further.</w:t>
      </w:r>
    </w:p>
    <w:p w14:paraId="46E2FE51" w14:textId="77777777" w:rsidR="00B62E6F" w:rsidRDefault="00000000">
      <w:pPr>
        <w:spacing w:after="120"/>
      </w:pPr>
      <w:r>
        <w:lastRenderedPageBreak/>
        <w:t>Emergent is best suited for designers and early-stage founders who want strong visual output and are comfortable being early adopters of a product that is still finding its shape. It is not appropriate for team or enterprise use at this stage.</w:t>
      </w:r>
    </w:p>
    <w:p w14:paraId="0D43387B" w14:textId="77777777" w:rsidR="00B62E6F" w:rsidRDefault="00000000">
      <w:pPr>
        <w:spacing w:after="120"/>
      </w:pPr>
      <w:r>
        <w:t>Emergent is too early to evaluate as a commercial platform. The design generation quality is a genuine differentiator worth tracking, and the team may build meaningful governance infrastructure as the product matures. It belongs on a watchlist for now.</w:t>
      </w:r>
    </w:p>
    <w:p w14:paraId="66DA6BFF" w14:textId="77777777" w:rsidR="00B62E6F" w:rsidRDefault="00000000">
      <w:pPr>
        <w:spacing w:before="160" w:after="40"/>
      </w:pPr>
      <w:r>
        <w:rPr>
          <w:b/>
          <w:color w:val="2F5496"/>
          <w:sz w:val="26"/>
        </w:rPr>
        <w:t>Analyst View</w:t>
      </w:r>
    </w:p>
    <w:p w14:paraId="646E0102" w14:textId="77777777" w:rsidR="00B62E6F" w:rsidRDefault="00000000">
      <w:pPr>
        <w:pStyle w:val="ListBullet"/>
        <w:spacing w:after="40"/>
      </w:pPr>
      <w:r>
        <w:rPr>
          <w:sz w:val="20"/>
        </w:rPr>
        <w:t>Enterprise readiness rating: Emerging</w:t>
      </w:r>
    </w:p>
    <w:p w14:paraId="6B298EBA" w14:textId="77777777" w:rsidR="00B62E6F" w:rsidRDefault="00000000">
      <w:pPr>
        <w:pStyle w:val="ListBullet"/>
        <w:spacing w:after="40"/>
      </w:pPr>
      <w:r>
        <w:rPr>
          <w:sz w:val="20"/>
        </w:rPr>
        <w:t>Category: Vibe Coding</w:t>
      </w:r>
    </w:p>
    <w:p w14:paraId="34557014" w14:textId="77777777" w:rsidR="00B62E6F" w:rsidRDefault="00000000">
      <w:pPr>
        <w:pStyle w:val="ListBullet"/>
        <w:spacing w:after="40"/>
      </w:pPr>
      <w:r>
        <w:rPr>
          <w:sz w:val="20"/>
        </w:rPr>
        <w:t>Best enterprise strength: Strong UI/design generation; early mover</w:t>
      </w:r>
    </w:p>
    <w:p w14:paraId="4CB98881" w14:textId="77777777" w:rsidR="00B62E6F" w:rsidRDefault="00000000">
      <w:pPr>
        <w:pStyle w:val="ListBullet"/>
        <w:spacing w:after="40"/>
      </w:pPr>
      <w:r>
        <w:rPr>
          <w:sz w:val="20"/>
        </w:rPr>
        <w:t>Primary weakness: Invite-only; seed stage; no enterprise governance</w:t>
      </w:r>
    </w:p>
    <w:p w14:paraId="04B6A385" w14:textId="77777777" w:rsidR="00B62E6F" w:rsidRDefault="00000000">
      <w:pPr>
        <w:pStyle w:val="ListBullet"/>
        <w:spacing w:after="40"/>
      </w:pPr>
      <w:r>
        <w:rPr>
          <w:sz w:val="20"/>
        </w:rPr>
        <w:t>Best-fit buyer: prototype or departmental builder</w:t>
      </w:r>
    </w:p>
    <w:p w14:paraId="6DABD2F2" w14:textId="77777777" w:rsidR="00B62E6F" w:rsidRDefault="00000000">
      <w:pPr>
        <w:spacing w:after="120"/>
      </w:pPr>
      <w:r>
        <w:t>Bottom line: Emergent is a promising early-stage design-first vibe coding tool. It is not ready for enterprise evaluation. Put it on a watchlist and revisit in 12–18 months once the product has matured beyond invite-only access.</w:t>
      </w:r>
    </w:p>
    <w:p w14:paraId="73C87F81" w14:textId="77777777" w:rsidR="00B62E6F" w:rsidRDefault="00000000">
      <w:pPr>
        <w:spacing w:before="200" w:after="80"/>
      </w:pPr>
      <w:r>
        <w:rPr>
          <w:b/>
          <w:color w:val="1F497D"/>
          <w:sz w:val="34"/>
        </w:rPr>
        <w:t>v0 by Vercel</w:t>
      </w:r>
    </w:p>
    <w:p w14:paraId="6DD05FC9" w14:textId="77777777" w:rsidR="00B62E6F" w:rsidRDefault="00000000">
      <w:pPr>
        <w:spacing w:after="100"/>
      </w:pPr>
      <w:r>
        <w:rPr>
          <w:i/>
          <w:sz w:val="20"/>
        </w:rPr>
        <w:t>Category: Vibe Coding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62DC7C84" w14:textId="77777777">
        <w:tc>
          <w:tcPr>
            <w:tcW w:w="2484" w:type="dxa"/>
            <w:shd w:val="clear" w:color="auto" w:fill="1F4E78"/>
            <w:vAlign w:val="center"/>
          </w:tcPr>
          <w:p w14:paraId="6DF79FD2" w14:textId="77777777" w:rsidR="00B62E6F" w:rsidRDefault="00000000">
            <w:r>
              <w:rPr>
                <w:b/>
                <w:color w:val="FFFFFF"/>
                <w:sz w:val="19"/>
              </w:rPr>
              <w:t>Pricing</w:t>
            </w:r>
          </w:p>
        </w:tc>
        <w:tc>
          <w:tcPr>
            <w:tcW w:w="2484" w:type="dxa"/>
            <w:shd w:val="clear" w:color="auto" w:fill="1F4E78"/>
            <w:vAlign w:val="center"/>
          </w:tcPr>
          <w:p w14:paraId="4FBB3A97" w14:textId="77777777" w:rsidR="00B62E6F" w:rsidRDefault="00000000">
            <w:r>
              <w:rPr>
                <w:b/>
                <w:color w:val="FFFFFF"/>
                <w:sz w:val="19"/>
              </w:rPr>
              <w:t>Audit Logs</w:t>
            </w:r>
          </w:p>
        </w:tc>
        <w:tc>
          <w:tcPr>
            <w:tcW w:w="2484" w:type="dxa"/>
            <w:shd w:val="clear" w:color="auto" w:fill="1F4E78"/>
            <w:vAlign w:val="center"/>
          </w:tcPr>
          <w:p w14:paraId="5CC3A412" w14:textId="77777777" w:rsidR="00B62E6F" w:rsidRDefault="00000000">
            <w:r>
              <w:rPr>
                <w:b/>
                <w:color w:val="FFFFFF"/>
                <w:sz w:val="19"/>
              </w:rPr>
              <w:t>SSO / SAML</w:t>
            </w:r>
          </w:p>
        </w:tc>
        <w:tc>
          <w:tcPr>
            <w:tcW w:w="2484" w:type="dxa"/>
            <w:shd w:val="clear" w:color="auto" w:fill="1F4E78"/>
            <w:vAlign w:val="center"/>
          </w:tcPr>
          <w:p w14:paraId="587A31FC" w14:textId="77777777" w:rsidR="00B62E6F" w:rsidRDefault="00000000">
            <w:r>
              <w:rPr>
                <w:b/>
                <w:color w:val="FFFFFF"/>
                <w:sz w:val="19"/>
              </w:rPr>
              <w:t>RBAC / Access Control</w:t>
            </w:r>
          </w:p>
        </w:tc>
      </w:tr>
      <w:tr w:rsidR="00B62E6F" w14:paraId="24806605" w14:textId="77777777">
        <w:tc>
          <w:tcPr>
            <w:tcW w:w="2484" w:type="dxa"/>
            <w:vAlign w:val="center"/>
          </w:tcPr>
          <w:p w14:paraId="3FA1CA57" w14:textId="77777777" w:rsidR="00B62E6F" w:rsidRDefault="00000000">
            <w:r>
              <w:rPr>
                <w:sz w:val="18"/>
              </w:rPr>
              <w:t>Free credits → usage pricing; enterprise custom</w:t>
            </w:r>
          </w:p>
        </w:tc>
        <w:tc>
          <w:tcPr>
            <w:tcW w:w="2484" w:type="dxa"/>
            <w:vAlign w:val="center"/>
          </w:tcPr>
          <w:p w14:paraId="3CDC4525" w14:textId="77777777" w:rsidR="00B62E6F" w:rsidRDefault="00000000">
            <w:r>
              <w:rPr>
                <w:sz w:val="18"/>
              </w:rPr>
              <w:t>✅ Yes (enterprise)</w:t>
            </w:r>
          </w:p>
        </w:tc>
        <w:tc>
          <w:tcPr>
            <w:tcW w:w="2484" w:type="dxa"/>
            <w:vAlign w:val="center"/>
          </w:tcPr>
          <w:p w14:paraId="6955789A" w14:textId="77777777" w:rsidR="00B62E6F" w:rsidRDefault="00000000">
            <w:r>
              <w:rPr>
                <w:sz w:val="18"/>
              </w:rPr>
              <w:t>✅ SAML SSO</w:t>
            </w:r>
          </w:p>
        </w:tc>
        <w:tc>
          <w:tcPr>
            <w:tcW w:w="2484" w:type="dxa"/>
            <w:vAlign w:val="center"/>
          </w:tcPr>
          <w:p w14:paraId="0F0095D3" w14:textId="77777777" w:rsidR="00B62E6F" w:rsidRDefault="00000000">
            <w:r>
              <w:rPr>
                <w:sz w:val="18"/>
              </w:rPr>
              <w:t>✅ RBAC (enterprise tier)</w:t>
            </w:r>
          </w:p>
        </w:tc>
      </w:tr>
      <w:tr w:rsidR="00B62E6F" w14:paraId="205BE9CD" w14:textId="77777777">
        <w:tc>
          <w:tcPr>
            <w:tcW w:w="2484" w:type="dxa"/>
            <w:shd w:val="clear" w:color="auto" w:fill="4F81BD"/>
            <w:vAlign w:val="center"/>
          </w:tcPr>
          <w:p w14:paraId="6CD6814A" w14:textId="77777777" w:rsidR="00B62E6F" w:rsidRDefault="00000000">
            <w:r>
              <w:rPr>
                <w:b/>
                <w:color w:val="FFFFFF"/>
                <w:sz w:val="19"/>
              </w:rPr>
              <w:t>SCIM</w:t>
            </w:r>
          </w:p>
        </w:tc>
        <w:tc>
          <w:tcPr>
            <w:tcW w:w="2484" w:type="dxa"/>
            <w:shd w:val="clear" w:color="auto" w:fill="4F81BD"/>
            <w:vAlign w:val="center"/>
          </w:tcPr>
          <w:p w14:paraId="7C2AEBEA" w14:textId="77777777" w:rsidR="00B62E6F" w:rsidRDefault="00000000">
            <w:r>
              <w:rPr>
                <w:b/>
                <w:color w:val="FFFFFF"/>
                <w:sz w:val="19"/>
              </w:rPr>
              <w:t>Admin Dashboard</w:t>
            </w:r>
          </w:p>
        </w:tc>
        <w:tc>
          <w:tcPr>
            <w:tcW w:w="2484" w:type="dxa"/>
            <w:shd w:val="clear" w:color="auto" w:fill="4F81BD"/>
            <w:vAlign w:val="center"/>
          </w:tcPr>
          <w:p w14:paraId="15A96FC3" w14:textId="77777777" w:rsidR="00B62E6F" w:rsidRDefault="00000000">
            <w:r>
              <w:rPr>
                <w:b/>
                <w:color w:val="FFFFFF"/>
                <w:sz w:val="19"/>
              </w:rPr>
              <w:t>Support</w:t>
            </w:r>
          </w:p>
        </w:tc>
        <w:tc>
          <w:tcPr>
            <w:tcW w:w="2484" w:type="dxa"/>
            <w:shd w:val="clear" w:color="auto" w:fill="4F81BD"/>
            <w:vAlign w:val="center"/>
          </w:tcPr>
          <w:p w14:paraId="20315A24" w14:textId="77777777" w:rsidR="00B62E6F" w:rsidRDefault="00000000">
            <w:r>
              <w:rPr>
                <w:b/>
                <w:color w:val="FFFFFF"/>
                <w:sz w:val="19"/>
              </w:rPr>
              <w:t>Data / Privacy</w:t>
            </w:r>
          </w:p>
        </w:tc>
      </w:tr>
      <w:tr w:rsidR="00B62E6F" w14:paraId="65E6FA99" w14:textId="77777777">
        <w:tc>
          <w:tcPr>
            <w:tcW w:w="2484" w:type="dxa"/>
            <w:vAlign w:val="center"/>
          </w:tcPr>
          <w:p w14:paraId="01252555" w14:textId="77777777" w:rsidR="00B62E6F" w:rsidRDefault="00000000">
            <w:r>
              <w:rPr>
                <w:sz w:val="18"/>
              </w:rPr>
              <w:t>✅ Enterprise</w:t>
            </w:r>
          </w:p>
        </w:tc>
        <w:tc>
          <w:tcPr>
            <w:tcW w:w="2484" w:type="dxa"/>
            <w:vAlign w:val="center"/>
          </w:tcPr>
          <w:p w14:paraId="0915E8C7" w14:textId="77777777" w:rsidR="00B62E6F" w:rsidRDefault="00000000">
            <w:r>
              <w:rPr>
                <w:sz w:val="18"/>
              </w:rPr>
              <w:t>✅ Vercel admin dashboard</w:t>
            </w:r>
          </w:p>
        </w:tc>
        <w:tc>
          <w:tcPr>
            <w:tcW w:w="2484" w:type="dxa"/>
            <w:vAlign w:val="center"/>
          </w:tcPr>
          <w:p w14:paraId="288FC4EE" w14:textId="77777777" w:rsidR="00B62E6F" w:rsidRDefault="00000000">
            <w:r>
              <w:rPr>
                <w:sz w:val="18"/>
              </w:rPr>
              <w:t>✅ Enterprise SLA</w:t>
            </w:r>
          </w:p>
        </w:tc>
        <w:tc>
          <w:tcPr>
            <w:tcW w:w="2484" w:type="dxa"/>
            <w:vAlign w:val="center"/>
          </w:tcPr>
          <w:p w14:paraId="2E82AB00" w14:textId="77777777" w:rsidR="00B62E6F" w:rsidRDefault="00000000">
            <w:r>
              <w:rPr>
                <w:sz w:val="18"/>
              </w:rPr>
              <w:t>Vercel cloud; data residency options</w:t>
            </w:r>
          </w:p>
        </w:tc>
      </w:tr>
    </w:tbl>
    <w:p w14:paraId="6928AEBC" w14:textId="77777777" w:rsidR="00B62E6F" w:rsidRDefault="00000000">
      <w:pPr>
        <w:spacing w:after="120"/>
      </w:pPr>
      <w:r>
        <w:t>v0 by Vercel is the front-end generation tool for teams building on the React/Next.js stack. It converts natural language and design inputs into production-quality React components, styled with Tailwind and ready for deployment on Vercel’s infrastructure. For teams already in the Vercel ecosystem, it fits naturally into the existing deployment pipeline.</w:t>
      </w:r>
    </w:p>
    <w:p w14:paraId="58C46126" w14:textId="77777777" w:rsidR="00B62E6F" w:rsidRDefault="00000000">
      <w:pPr>
        <w:spacing w:after="120"/>
      </w:pPr>
      <w:r>
        <w:t>v0’s enterprise posture is solid for its category: SOC 2 Type II, SAML SSO, RBAC, SCIM provisioning, Vercel admin dashboard, and enterprise SLA are all available at the enterprise tier, with data residency options. The hard constraint is scope: v0 generates front-end code only. It does not generate backend logic, APIs, or data models. Organizations that need a full-stack tool will need to pair v0 with a separate backend platform or developer toolchain.</w:t>
      </w:r>
    </w:p>
    <w:p w14:paraId="00CFDC81" w14:textId="77777777" w:rsidR="00B62E6F" w:rsidRDefault="00000000">
      <w:pPr>
        <w:spacing w:after="120"/>
      </w:pPr>
      <w:r>
        <w:t>v0 uses a usage-based pricing model starting with free credits, moving to enterprise custom pricing. All infrastructure runs on Vercel cloud with data residency options. Mobile generation is limited, which narrows the addressable use case for teams building cross-platform applications.</w:t>
      </w:r>
    </w:p>
    <w:p w14:paraId="414AF158" w14:textId="77777777" w:rsidR="00B62E6F" w:rsidRDefault="00000000">
      <w:pPr>
        <w:spacing w:after="120"/>
      </w:pPr>
      <w:r>
        <w:t>The best fit is a professional front-end engineering team or a design-to-developer workflow that is already on Next.js and Vercel. v0 dramatically accelerates the component-building cycle for teams in that stack. It is not suited for teams that need full-stack generation or who are not already committed to the React/Vercel ecosystem.</w:t>
      </w:r>
    </w:p>
    <w:p w14:paraId="73198473" w14:textId="77777777" w:rsidR="00B62E6F" w:rsidRDefault="00000000">
      <w:pPr>
        <w:spacing w:after="120"/>
      </w:pPr>
      <w:r>
        <w:lastRenderedPageBreak/>
        <w:t>Vercel’s advantage is tight ecosystem integration. Teams deploying on Vercel’s infrastructure can use v0 as a native part of their development pipeline, which lowers adoption friction considerably. The strategic limitation is that front-end-only scope means v0 competes in a narrower enterprise segment than full-stack tools.</w:t>
      </w:r>
    </w:p>
    <w:p w14:paraId="34FB2005" w14:textId="77777777" w:rsidR="00B62E6F" w:rsidRDefault="00000000">
      <w:pPr>
        <w:spacing w:before="160" w:after="40"/>
      </w:pPr>
      <w:r>
        <w:rPr>
          <w:b/>
          <w:color w:val="2F5496"/>
          <w:sz w:val="26"/>
        </w:rPr>
        <w:t>Analyst View</w:t>
      </w:r>
    </w:p>
    <w:p w14:paraId="21083D67" w14:textId="77777777" w:rsidR="00B62E6F" w:rsidRDefault="00000000">
      <w:pPr>
        <w:pStyle w:val="ListBullet"/>
        <w:spacing w:after="40"/>
      </w:pPr>
      <w:r>
        <w:rPr>
          <w:sz w:val="20"/>
        </w:rPr>
        <w:t>Enterprise readiness rating: High</w:t>
      </w:r>
    </w:p>
    <w:p w14:paraId="54286D3C" w14:textId="77777777" w:rsidR="00B62E6F" w:rsidRDefault="00000000">
      <w:pPr>
        <w:pStyle w:val="ListBullet"/>
        <w:spacing w:after="40"/>
      </w:pPr>
      <w:r>
        <w:rPr>
          <w:sz w:val="20"/>
        </w:rPr>
        <w:t>Category: Vibe Coding</w:t>
      </w:r>
    </w:p>
    <w:p w14:paraId="2DF38851" w14:textId="77777777" w:rsidR="00B62E6F" w:rsidRDefault="00000000">
      <w:pPr>
        <w:pStyle w:val="ListBullet"/>
        <w:spacing w:after="40"/>
      </w:pPr>
      <w:r>
        <w:rPr>
          <w:sz w:val="20"/>
        </w:rPr>
        <w:t>Best enterprise strength: SOC 2 Type II; SAML SSO; RBAC; strong React/Next.js UI generation; Vercel ecosystem</w:t>
      </w:r>
    </w:p>
    <w:p w14:paraId="72C14604" w14:textId="77777777" w:rsidR="00B62E6F" w:rsidRDefault="00000000">
      <w:pPr>
        <w:pStyle w:val="ListBullet"/>
        <w:spacing w:after="40"/>
      </w:pPr>
      <w:r>
        <w:rPr>
          <w:sz w:val="20"/>
        </w:rPr>
        <w:t>Primary weakness: Frontend/UI only; no backend logic generation; limited mobile</w:t>
      </w:r>
    </w:p>
    <w:p w14:paraId="7BA8094D" w14:textId="77777777" w:rsidR="00B62E6F" w:rsidRDefault="00000000">
      <w:pPr>
        <w:pStyle w:val="ListBullet"/>
        <w:spacing w:after="40"/>
      </w:pPr>
      <w:r>
        <w:rPr>
          <w:sz w:val="20"/>
        </w:rPr>
        <w:t>Best-fit buyer: central IT / engineering organization</w:t>
      </w:r>
    </w:p>
    <w:p w14:paraId="7879C6EE" w14:textId="77777777" w:rsidR="00B62E6F" w:rsidRDefault="00000000">
      <w:pPr>
        <w:spacing w:after="120"/>
      </w:pPr>
      <w:r>
        <w:t>Bottom line: v0 is an excellent enterprise-grade front-end generation tool for React/Next.js teams. Its governance stack is competitive, its output quality is strong, and the Vercel ecosystem integration is a genuine accelerant. Its limitation is scope — front-end only — which means it fills a specific niche rather than serving as a general-purpose platform.</w:t>
      </w:r>
    </w:p>
    <w:p w14:paraId="72D19151" w14:textId="77777777" w:rsidR="00B62E6F" w:rsidRDefault="00000000">
      <w:pPr>
        <w:spacing w:before="200" w:after="80"/>
      </w:pPr>
      <w:r>
        <w:rPr>
          <w:b/>
          <w:color w:val="1F497D"/>
          <w:sz w:val="34"/>
        </w:rPr>
        <w:t>Claude Code</w:t>
      </w:r>
    </w:p>
    <w:p w14:paraId="6CC0D02D" w14:textId="77777777" w:rsidR="00B62E6F" w:rsidRDefault="00000000">
      <w:pPr>
        <w:spacing w:after="100"/>
      </w:pPr>
      <w:r>
        <w:rPr>
          <w:i/>
          <w:sz w:val="20"/>
        </w:rPr>
        <w:t>Category: LLM Coding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2B08EC44" w14:textId="77777777">
        <w:tc>
          <w:tcPr>
            <w:tcW w:w="2484" w:type="dxa"/>
            <w:shd w:val="clear" w:color="auto" w:fill="1F4E78"/>
            <w:vAlign w:val="center"/>
          </w:tcPr>
          <w:p w14:paraId="3BFF4303" w14:textId="77777777" w:rsidR="00B62E6F" w:rsidRDefault="00000000">
            <w:r>
              <w:rPr>
                <w:b/>
                <w:color w:val="FFFFFF"/>
                <w:sz w:val="19"/>
              </w:rPr>
              <w:t>Pricing</w:t>
            </w:r>
          </w:p>
        </w:tc>
        <w:tc>
          <w:tcPr>
            <w:tcW w:w="2484" w:type="dxa"/>
            <w:shd w:val="clear" w:color="auto" w:fill="1F4E78"/>
            <w:vAlign w:val="center"/>
          </w:tcPr>
          <w:p w14:paraId="4ABA9CE3" w14:textId="77777777" w:rsidR="00B62E6F" w:rsidRDefault="00000000">
            <w:r>
              <w:rPr>
                <w:b/>
                <w:color w:val="FFFFFF"/>
                <w:sz w:val="19"/>
              </w:rPr>
              <w:t>Audit Logs</w:t>
            </w:r>
          </w:p>
        </w:tc>
        <w:tc>
          <w:tcPr>
            <w:tcW w:w="2484" w:type="dxa"/>
            <w:shd w:val="clear" w:color="auto" w:fill="1F4E78"/>
            <w:vAlign w:val="center"/>
          </w:tcPr>
          <w:p w14:paraId="74217F49" w14:textId="77777777" w:rsidR="00B62E6F" w:rsidRDefault="00000000">
            <w:r>
              <w:rPr>
                <w:b/>
                <w:color w:val="FFFFFF"/>
                <w:sz w:val="19"/>
              </w:rPr>
              <w:t>SSO / SAML</w:t>
            </w:r>
          </w:p>
        </w:tc>
        <w:tc>
          <w:tcPr>
            <w:tcW w:w="2484" w:type="dxa"/>
            <w:shd w:val="clear" w:color="auto" w:fill="1F4E78"/>
            <w:vAlign w:val="center"/>
          </w:tcPr>
          <w:p w14:paraId="441D1705" w14:textId="77777777" w:rsidR="00B62E6F" w:rsidRDefault="00000000">
            <w:r>
              <w:rPr>
                <w:b/>
                <w:color w:val="FFFFFF"/>
                <w:sz w:val="19"/>
              </w:rPr>
              <w:t>RBAC / Access Control</w:t>
            </w:r>
          </w:p>
        </w:tc>
      </w:tr>
      <w:tr w:rsidR="00B62E6F" w14:paraId="0DC48F05" w14:textId="77777777">
        <w:tc>
          <w:tcPr>
            <w:tcW w:w="2484" w:type="dxa"/>
            <w:vAlign w:val="center"/>
          </w:tcPr>
          <w:p w14:paraId="105CB131" w14:textId="77777777" w:rsidR="00B62E6F" w:rsidRDefault="00000000">
            <w:r>
              <w:rPr>
                <w:sz w:val="18"/>
              </w:rPr>
              <w:t>Free; $20 Pro; $100-$200 Max; enterprise custom</w:t>
            </w:r>
          </w:p>
        </w:tc>
        <w:tc>
          <w:tcPr>
            <w:tcW w:w="2484" w:type="dxa"/>
            <w:vAlign w:val="center"/>
          </w:tcPr>
          <w:p w14:paraId="4F065906" w14:textId="77777777" w:rsidR="00B62E6F" w:rsidRDefault="00000000">
            <w:r>
              <w:rPr>
                <w:sz w:val="18"/>
              </w:rPr>
              <w:t>✅ Yes (enterprise tools)</w:t>
            </w:r>
          </w:p>
        </w:tc>
        <w:tc>
          <w:tcPr>
            <w:tcW w:w="2484" w:type="dxa"/>
            <w:vAlign w:val="center"/>
          </w:tcPr>
          <w:p w14:paraId="41922C2C" w14:textId="77777777" w:rsidR="00B62E6F" w:rsidRDefault="00000000">
            <w:r>
              <w:rPr>
                <w:sz w:val="18"/>
              </w:rPr>
              <w:t>✅ Enterprise (via Anthropic)</w:t>
            </w:r>
          </w:p>
        </w:tc>
        <w:tc>
          <w:tcPr>
            <w:tcW w:w="2484" w:type="dxa"/>
            <w:vAlign w:val="center"/>
          </w:tcPr>
          <w:p w14:paraId="1FB56A87" w14:textId="77777777" w:rsidR="00B62E6F" w:rsidRDefault="00000000">
            <w:r>
              <w:rPr>
                <w:sz w:val="18"/>
              </w:rPr>
              <w:t>✅ Enterprise controls</w:t>
            </w:r>
          </w:p>
        </w:tc>
      </w:tr>
      <w:tr w:rsidR="00B62E6F" w14:paraId="38D42B0E" w14:textId="77777777">
        <w:tc>
          <w:tcPr>
            <w:tcW w:w="2484" w:type="dxa"/>
            <w:shd w:val="clear" w:color="auto" w:fill="4F81BD"/>
            <w:vAlign w:val="center"/>
          </w:tcPr>
          <w:p w14:paraId="48AF5B5A" w14:textId="77777777" w:rsidR="00B62E6F" w:rsidRDefault="00000000">
            <w:r>
              <w:rPr>
                <w:b/>
                <w:color w:val="FFFFFF"/>
                <w:sz w:val="19"/>
              </w:rPr>
              <w:t>SCIM</w:t>
            </w:r>
          </w:p>
        </w:tc>
        <w:tc>
          <w:tcPr>
            <w:tcW w:w="2484" w:type="dxa"/>
            <w:shd w:val="clear" w:color="auto" w:fill="4F81BD"/>
            <w:vAlign w:val="center"/>
          </w:tcPr>
          <w:p w14:paraId="0A506FCE" w14:textId="77777777" w:rsidR="00B62E6F" w:rsidRDefault="00000000">
            <w:r>
              <w:rPr>
                <w:b/>
                <w:color w:val="FFFFFF"/>
                <w:sz w:val="19"/>
              </w:rPr>
              <w:t>Admin Dashboard</w:t>
            </w:r>
          </w:p>
        </w:tc>
        <w:tc>
          <w:tcPr>
            <w:tcW w:w="2484" w:type="dxa"/>
            <w:shd w:val="clear" w:color="auto" w:fill="4F81BD"/>
            <w:vAlign w:val="center"/>
          </w:tcPr>
          <w:p w14:paraId="4ADDD8B9" w14:textId="77777777" w:rsidR="00B62E6F" w:rsidRDefault="00000000">
            <w:r>
              <w:rPr>
                <w:b/>
                <w:color w:val="FFFFFF"/>
                <w:sz w:val="19"/>
              </w:rPr>
              <w:t>Support</w:t>
            </w:r>
          </w:p>
        </w:tc>
        <w:tc>
          <w:tcPr>
            <w:tcW w:w="2484" w:type="dxa"/>
            <w:shd w:val="clear" w:color="auto" w:fill="4F81BD"/>
            <w:vAlign w:val="center"/>
          </w:tcPr>
          <w:p w14:paraId="3BD01576" w14:textId="77777777" w:rsidR="00B62E6F" w:rsidRDefault="00000000">
            <w:r>
              <w:rPr>
                <w:b/>
                <w:color w:val="FFFFFF"/>
                <w:sz w:val="19"/>
              </w:rPr>
              <w:t>Data / Privacy</w:t>
            </w:r>
          </w:p>
        </w:tc>
      </w:tr>
      <w:tr w:rsidR="00B62E6F" w14:paraId="2D9E31E3" w14:textId="77777777">
        <w:tc>
          <w:tcPr>
            <w:tcW w:w="2484" w:type="dxa"/>
            <w:vAlign w:val="center"/>
          </w:tcPr>
          <w:p w14:paraId="3E849419" w14:textId="77777777" w:rsidR="00B62E6F" w:rsidRDefault="00000000">
            <w:r>
              <w:rPr>
                <w:sz w:val="18"/>
              </w:rPr>
              <w:t>✅ Enterprise</w:t>
            </w:r>
          </w:p>
        </w:tc>
        <w:tc>
          <w:tcPr>
            <w:tcW w:w="2484" w:type="dxa"/>
            <w:vAlign w:val="center"/>
          </w:tcPr>
          <w:p w14:paraId="7F325F04" w14:textId="77777777" w:rsidR="00B62E6F" w:rsidRDefault="00000000">
            <w:r>
              <w:rPr>
                <w:sz w:val="18"/>
              </w:rPr>
              <w:t>✅ Anthropic admin / enterprise dashboard</w:t>
            </w:r>
          </w:p>
        </w:tc>
        <w:tc>
          <w:tcPr>
            <w:tcW w:w="2484" w:type="dxa"/>
            <w:vAlign w:val="center"/>
          </w:tcPr>
          <w:p w14:paraId="4A7417C9" w14:textId="77777777" w:rsidR="00B62E6F" w:rsidRDefault="00000000">
            <w:r>
              <w:rPr>
                <w:sz w:val="18"/>
              </w:rPr>
              <w:t>✅ Enterprise SLA</w:t>
            </w:r>
          </w:p>
        </w:tc>
        <w:tc>
          <w:tcPr>
            <w:tcW w:w="2484" w:type="dxa"/>
            <w:vAlign w:val="center"/>
          </w:tcPr>
          <w:p w14:paraId="62C1531C" w14:textId="77777777" w:rsidR="00B62E6F" w:rsidRDefault="00000000">
            <w:r>
              <w:rPr>
                <w:sz w:val="18"/>
              </w:rPr>
              <w:t>Anthropic cloud; enterprise data agreements</w:t>
            </w:r>
          </w:p>
        </w:tc>
      </w:tr>
    </w:tbl>
    <w:p w14:paraId="28ECADB4" w14:textId="77777777" w:rsidR="00B62E6F" w:rsidRDefault="00000000">
      <w:pPr>
        <w:spacing w:after="120"/>
      </w:pPr>
      <w:r>
        <w:t>Claude Code is Anthropic’s developer-facing product: a command-line AI coding agent powered by Claude Sonnet and Opus models. It is designed to operate inside existing development environments — terminal, IDE, CI/CD pipelines — rather than replacing them. The developer stays in control of architecture; Claude Code handles implementation tasks, refactoring, test generation, and iterative refinement at depth that general-purpose LLM interfaces do not match.</w:t>
      </w:r>
    </w:p>
    <w:p w14:paraId="1AD09CDF" w14:textId="77777777" w:rsidR="00B62E6F" w:rsidRDefault="00000000">
      <w:pPr>
        <w:spacing w:after="120"/>
      </w:pPr>
      <w:r>
        <w:t>Claude Code’s enterprise governance stack is credible: enterprise audit logging, SSO via Anthropic, enterprise admin dashboard, enterprise controls, SCIM provisioning, and SLA support are available. Data is handled under Anthropic’s cloud and enterprise data agreements. The friction points are practical rather than fundamental: there is no one-click deploy UI, native UI generation is limited relative to vibe-coding tools, and enterprise features require a custom agreement rather than self-serve enrollment. These are sales-process frictions, not product gaps.</w:t>
      </w:r>
    </w:p>
    <w:p w14:paraId="501EDF9E" w14:textId="77777777" w:rsidR="00B62E6F" w:rsidRDefault="00000000">
      <w:pPr>
        <w:spacing w:after="120"/>
      </w:pPr>
      <w:r>
        <w:t>Pricing scales from a free tier to $20/month Pro, $100–$200/month Max, and enterprise custom. The free tier is generous for individual developers and gives engineering teams a low-risk evaluation path. Enterprise deployments run on Anthropic cloud under formal data agreements. The $10B+ raised by Anthropic gives the platform the capital and infrastructure backstop that enterprise buyers look for in a long-term vendor.</w:t>
      </w:r>
    </w:p>
    <w:p w14:paraId="4B758A9D" w14:textId="77777777" w:rsidR="00B62E6F" w:rsidRDefault="00000000">
      <w:pPr>
        <w:spacing w:after="120"/>
      </w:pPr>
      <w:r>
        <w:t>The best fit is a professional engineering team that prioritizes code quality, iterative depth, and model sophistication over UI generation speed. Claude Code is particularly well-suited for teams working on complex, multi-file codebases where the quality of reasoning — not just the speed of generation — determines the quality of the output.</w:t>
      </w:r>
    </w:p>
    <w:p w14:paraId="7753772F" w14:textId="77777777" w:rsidR="00B62E6F" w:rsidRDefault="00000000">
      <w:pPr>
        <w:spacing w:after="120"/>
      </w:pPr>
      <w:r>
        <w:lastRenderedPageBreak/>
        <w:t>Claude Code’s market position benefits directly from Anthropic’s model quality lead. As long as Claude Sonnet and Opus continue to benchmark at or near the top of coding evaluations, Claude Code has a differentiated core. The enterprise features requiring custom agreements adds some friction relative to self-serve competitors.</w:t>
      </w:r>
    </w:p>
    <w:p w14:paraId="58103138" w14:textId="77777777" w:rsidR="00B62E6F" w:rsidRDefault="00000000">
      <w:pPr>
        <w:spacing w:before="160" w:after="40"/>
      </w:pPr>
      <w:r>
        <w:rPr>
          <w:b/>
          <w:color w:val="2F5496"/>
          <w:sz w:val="26"/>
        </w:rPr>
        <w:t>Analyst View</w:t>
      </w:r>
    </w:p>
    <w:p w14:paraId="003D27CF" w14:textId="77777777" w:rsidR="00B62E6F" w:rsidRDefault="00000000">
      <w:pPr>
        <w:pStyle w:val="ListBullet"/>
        <w:spacing w:after="40"/>
      </w:pPr>
      <w:r>
        <w:rPr>
          <w:sz w:val="20"/>
        </w:rPr>
        <w:t>Enterprise readiness rating: High</w:t>
      </w:r>
    </w:p>
    <w:p w14:paraId="452CEA58" w14:textId="77777777" w:rsidR="00B62E6F" w:rsidRDefault="00000000">
      <w:pPr>
        <w:pStyle w:val="ListBullet"/>
        <w:spacing w:after="40"/>
      </w:pPr>
      <w:r>
        <w:rPr>
          <w:sz w:val="20"/>
        </w:rPr>
        <w:t>Category: LLM Coding</w:t>
      </w:r>
    </w:p>
    <w:p w14:paraId="67270A02" w14:textId="77777777" w:rsidR="00B62E6F" w:rsidRDefault="00000000">
      <w:pPr>
        <w:pStyle w:val="ListBullet"/>
        <w:spacing w:after="40"/>
      </w:pPr>
      <w:r>
        <w:rPr>
          <w:sz w:val="20"/>
        </w:rPr>
        <w:t>Best enterprise strength: Benchmark-leading code quality; strong iterative prompting; Claude Sonnet/Opus models</w:t>
      </w:r>
    </w:p>
    <w:p w14:paraId="5FB7E75C" w14:textId="77777777" w:rsidR="00B62E6F" w:rsidRDefault="00000000">
      <w:pPr>
        <w:pStyle w:val="ListBullet"/>
        <w:spacing w:after="40"/>
      </w:pPr>
      <w:r>
        <w:rPr>
          <w:sz w:val="20"/>
        </w:rPr>
        <w:t>Primary weakness: Limited native UI generation; no one-click deploy UI; enterprise features require custom agreement</w:t>
      </w:r>
    </w:p>
    <w:p w14:paraId="2D339F32" w14:textId="77777777" w:rsidR="00B62E6F" w:rsidRDefault="00000000">
      <w:pPr>
        <w:pStyle w:val="ListBullet"/>
        <w:spacing w:after="40"/>
      </w:pPr>
      <w:r>
        <w:rPr>
          <w:sz w:val="20"/>
        </w:rPr>
        <w:t>Best-fit buyer: central IT / engineering organization</w:t>
      </w:r>
    </w:p>
    <w:p w14:paraId="306F14C9" w14:textId="77777777" w:rsidR="00B62E6F" w:rsidRDefault="00000000">
      <w:pPr>
        <w:spacing w:after="120"/>
      </w:pPr>
      <w:r>
        <w:t>Bottom line: Claude Code is the strongest LLM coding tool for teams that value model quality and iterative depth over UI generation speed. Its enterprise governance stack is solid, and Anthropic’s capitalization and model roadmap make it a durable long-term choice. The onboarding friction of custom enterprise agreements is the main procurement consideration.</w:t>
      </w:r>
    </w:p>
    <w:p w14:paraId="307D31C5" w14:textId="77777777" w:rsidR="00B62E6F" w:rsidRDefault="00000000">
      <w:pPr>
        <w:spacing w:before="200" w:after="80"/>
      </w:pPr>
      <w:r>
        <w:rPr>
          <w:b/>
          <w:color w:val="1F497D"/>
          <w:sz w:val="34"/>
        </w:rPr>
        <w:t>Code / ChatGPT (OpenAI)</w:t>
      </w:r>
    </w:p>
    <w:p w14:paraId="4DEB28BC" w14:textId="77777777" w:rsidR="00B62E6F" w:rsidRDefault="00000000">
      <w:pPr>
        <w:spacing w:after="100"/>
      </w:pPr>
      <w:r>
        <w:rPr>
          <w:i/>
          <w:sz w:val="20"/>
        </w:rPr>
        <w:t>Category: LLM Coding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6FCDA2DE" w14:textId="77777777">
        <w:tc>
          <w:tcPr>
            <w:tcW w:w="2484" w:type="dxa"/>
            <w:shd w:val="clear" w:color="auto" w:fill="1F4E78"/>
            <w:vAlign w:val="center"/>
          </w:tcPr>
          <w:p w14:paraId="518689CA" w14:textId="77777777" w:rsidR="00B62E6F" w:rsidRDefault="00000000">
            <w:r>
              <w:rPr>
                <w:b/>
                <w:color w:val="FFFFFF"/>
                <w:sz w:val="19"/>
              </w:rPr>
              <w:t>Pricing</w:t>
            </w:r>
          </w:p>
        </w:tc>
        <w:tc>
          <w:tcPr>
            <w:tcW w:w="2484" w:type="dxa"/>
            <w:shd w:val="clear" w:color="auto" w:fill="1F4E78"/>
            <w:vAlign w:val="center"/>
          </w:tcPr>
          <w:p w14:paraId="3160EDE4" w14:textId="77777777" w:rsidR="00B62E6F" w:rsidRDefault="00000000">
            <w:r>
              <w:rPr>
                <w:b/>
                <w:color w:val="FFFFFF"/>
                <w:sz w:val="19"/>
              </w:rPr>
              <w:t>Audit Logs</w:t>
            </w:r>
          </w:p>
        </w:tc>
        <w:tc>
          <w:tcPr>
            <w:tcW w:w="2484" w:type="dxa"/>
            <w:shd w:val="clear" w:color="auto" w:fill="1F4E78"/>
            <w:vAlign w:val="center"/>
          </w:tcPr>
          <w:p w14:paraId="6E92FFB1" w14:textId="77777777" w:rsidR="00B62E6F" w:rsidRDefault="00000000">
            <w:r>
              <w:rPr>
                <w:b/>
                <w:color w:val="FFFFFF"/>
                <w:sz w:val="19"/>
              </w:rPr>
              <w:t>SSO / SAML</w:t>
            </w:r>
          </w:p>
        </w:tc>
        <w:tc>
          <w:tcPr>
            <w:tcW w:w="2484" w:type="dxa"/>
            <w:shd w:val="clear" w:color="auto" w:fill="1F4E78"/>
            <w:vAlign w:val="center"/>
          </w:tcPr>
          <w:p w14:paraId="18682E87" w14:textId="77777777" w:rsidR="00B62E6F" w:rsidRDefault="00000000">
            <w:r>
              <w:rPr>
                <w:b/>
                <w:color w:val="FFFFFF"/>
                <w:sz w:val="19"/>
              </w:rPr>
              <w:t>RBAC / Access Control</w:t>
            </w:r>
          </w:p>
        </w:tc>
      </w:tr>
      <w:tr w:rsidR="00B62E6F" w14:paraId="422B3031" w14:textId="77777777">
        <w:tc>
          <w:tcPr>
            <w:tcW w:w="2484" w:type="dxa"/>
            <w:vAlign w:val="center"/>
          </w:tcPr>
          <w:p w14:paraId="3EEE16D5" w14:textId="77777777" w:rsidR="00B62E6F" w:rsidRDefault="00000000">
            <w:r>
              <w:rPr>
                <w:sz w:val="18"/>
              </w:rPr>
              <w:t>Included with ChatGPT Plus/Pro/Enterprise; enterprise custom</w:t>
            </w:r>
          </w:p>
        </w:tc>
        <w:tc>
          <w:tcPr>
            <w:tcW w:w="2484" w:type="dxa"/>
            <w:vAlign w:val="center"/>
          </w:tcPr>
          <w:p w14:paraId="4EEED0B4" w14:textId="77777777" w:rsidR="00B62E6F" w:rsidRDefault="00000000">
            <w:r>
              <w:rPr>
                <w:sz w:val="18"/>
              </w:rPr>
              <w:t>✅ Yes (enterprise)</w:t>
            </w:r>
          </w:p>
        </w:tc>
        <w:tc>
          <w:tcPr>
            <w:tcW w:w="2484" w:type="dxa"/>
            <w:vAlign w:val="center"/>
          </w:tcPr>
          <w:p w14:paraId="3AC975BD" w14:textId="77777777" w:rsidR="00B62E6F" w:rsidRDefault="00000000">
            <w:r>
              <w:rPr>
                <w:sz w:val="18"/>
              </w:rPr>
              <w:t>✅ SAML SSO (Enterprise)</w:t>
            </w:r>
          </w:p>
        </w:tc>
        <w:tc>
          <w:tcPr>
            <w:tcW w:w="2484" w:type="dxa"/>
            <w:vAlign w:val="center"/>
          </w:tcPr>
          <w:p w14:paraId="5DB6A029" w14:textId="77777777" w:rsidR="00B62E6F" w:rsidRDefault="00000000">
            <w:r>
              <w:rPr>
                <w:sz w:val="18"/>
              </w:rPr>
              <w:t>✅ RBAC; admin controls (Enterprise)</w:t>
            </w:r>
          </w:p>
        </w:tc>
      </w:tr>
      <w:tr w:rsidR="00B62E6F" w14:paraId="4EB45E40" w14:textId="77777777">
        <w:tc>
          <w:tcPr>
            <w:tcW w:w="2484" w:type="dxa"/>
            <w:shd w:val="clear" w:color="auto" w:fill="4F81BD"/>
            <w:vAlign w:val="center"/>
          </w:tcPr>
          <w:p w14:paraId="0DE4A5D7" w14:textId="77777777" w:rsidR="00B62E6F" w:rsidRDefault="00000000">
            <w:r>
              <w:rPr>
                <w:b/>
                <w:color w:val="FFFFFF"/>
                <w:sz w:val="19"/>
              </w:rPr>
              <w:t>SCIM</w:t>
            </w:r>
          </w:p>
        </w:tc>
        <w:tc>
          <w:tcPr>
            <w:tcW w:w="2484" w:type="dxa"/>
            <w:shd w:val="clear" w:color="auto" w:fill="4F81BD"/>
            <w:vAlign w:val="center"/>
          </w:tcPr>
          <w:p w14:paraId="17BADB03" w14:textId="77777777" w:rsidR="00B62E6F" w:rsidRDefault="00000000">
            <w:r>
              <w:rPr>
                <w:b/>
                <w:color w:val="FFFFFF"/>
                <w:sz w:val="19"/>
              </w:rPr>
              <w:t>Admin Dashboard</w:t>
            </w:r>
          </w:p>
        </w:tc>
        <w:tc>
          <w:tcPr>
            <w:tcW w:w="2484" w:type="dxa"/>
            <w:shd w:val="clear" w:color="auto" w:fill="4F81BD"/>
            <w:vAlign w:val="center"/>
          </w:tcPr>
          <w:p w14:paraId="7670B483" w14:textId="77777777" w:rsidR="00B62E6F" w:rsidRDefault="00000000">
            <w:r>
              <w:rPr>
                <w:b/>
                <w:color w:val="FFFFFF"/>
                <w:sz w:val="19"/>
              </w:rPr>
              <w:t>Support</w:t>
            </w:r>
          </w:p>
        </w:tc>
        <w:tc>
          <w:tcPr>
            <w:tcW w:w="2484" w:type="dxa"/>
            <w:shd w:val="clear" w:color="auto" w:fill="4F81BD"/>
            <w:vAlign w:val="center"/>
          </w:tcPr>
          <w:p w14:paraId="5CCA0F28" w14:textId="77777777" w:rsidR="00B62E6F" w:rsidRDefault="00000000">
            <w:r>
              <w:rPr>
                <w:b/>
                <w:color w:val="FFFFFF"/>
                <w:sz w:val="19"/>
              </w:rPr>
              <w:t>Data / Privacy</w:t>
            </w:r>
          </w:p>
        </w:tc>
      </w:tr>
      <w:tr w:rsidR="00B62E6F" w14:paraId="2E21C645" w14:textId="77777777">
        <w:tc>
          <w:tcPr>
            <w:tcW w:w="2484" w:type="dxa"/>
            <w:vAlign w:val="center"/>
          </w:tcPr>
          <w:p w14:paraId="7890AC97" w14:textId="77777777" w:rsidR="00B62E6F" w:rsidRDefault="00000000">
            <w:r>
              <w:rPr>
                <w:sz w:val="18"/>
              </w:rPr>
              <w:t>✅ Enterprise</w:t>
            </w:r>
          </w:p>
        </w:tc>
        <w:tc>
          <w:tcPr>
            <w:tcW w:w="2484" w:type="dxa"/>
            <w:vAlign w:val="center"/>
          </w:tcPr>
          <w:p w14:paraId="613A19E9" w14:textId="77777777" w:rsidR="00B62E6F" w:rsidRDefault="00000000">
            <w:r>
              <w:rPr>
                <w:sz w:val="18"/>
              </w:rPr>
              <w:t>✅ Admin dashboard (Enterprise)</w:t>
            </w:r>
          </w:p>
        </w:tc>
        <w:tc>
          <w:tcPr>
            <w:tcW w:w="2484" w:type="dxa"/>
            <w:vAlign w:val="center"/>
          </w:tcPr>
          <w:p w14:paraId="0D00DFA2" w14:textId="77777777" w:rsidR="00B62E6F" w:rsidRDefault="00000000">
            <w:r>
              <w:rPr>
                <w:sz w:val="18"/>
              </w:rPr>
              <w:t>✅ Enterprise SLA</w:t>
            </w:r>
          </w:p>
        </w:tc>
        <w:tc>
          <w:tcPr>
            <w:tcW w:w="2484" w:type="dxa"/>
            <w:vAlign w:val="center"/>
          </w:tcPr>
          <w:p w14:paraId="758FF11C" w14:textId="77777777" w:rsidR="00B62E6F" w:rsidRDefault="00000000">
            <w:r>
              <w:rPr>
                <w:sz w:val="18"/>
              </w:rPr>
              <w:t>US/EU data residency; no training on Enterprise data</w:t>
            </w:r>
          </w:p>
        </w:tc>
      </w:tr>
    </w:tbl>
    <w:p w14:paraId="60C00BB9" w14:textId="77777777" w:rsidR="00B62E6F" w:rsidRDefault="00000000">
      <w:pPr>
        <w:spacing w:after="120"/>
      </w:pPr>
      <w:r>
        <w:t>Code / ChatGPT (OpenAI) represents the largest-scale AI coding environment in existence, embedded within a platform used by hundreds of millions. The coding capability is delivered through ChatGPT’s conversational interface plus the OpenAI API, powered by GPT-4 and GPT-4.1 class models. For enterprise buyers, the key advantage is familiarity: most organizations already have employees using ChatGPT, meaning enterprise rollout is often an upgrade rather than a net-new adoption.</w:t>
      </w:r>
    </w:p>
    <w:p w14:paraId="428E9D10" w14:textId="77777777" w:rsidR="00B62E6F" w:rsidRDefault="00000000">
      <w:pPr>
        <w:spacing w:after="120"/>
      </w:pPr>
      <w:r>
        <w:t>ChatGPT Enterprise’s governance posture is comprehensive: SAML SSO, RBAC, SCIM provisioning, full enterprise audit logging, admin dashboard, SOC 2 Type II, GDPR, and HIPAA at the Enterprise tier. Critically, enterprise data is explicitly excluded from model training — a frequently cited requirement in enterprise data governance reviews. US and EU data residency options are available. The caveat is the tiering structure: the full governance stack requires the Enterprise plan, meaning organizations on Plus or Pro accounts get meaningfully less control coverage.</w:t>
      </w:r>
    </w:p>
    <w:p w14:paraId="742C3504" w14:textId="77777777" w:rsidR="00B62E6F" w:rsidRDefault="00000000">
      <w:pPr>
        <w:spacing w:after="120"/>
      </w:pPr>
      <w:r>
        <w:t>Pricing is bundled with ChatGPT subscriptions, with enterprise custom pricing at the top tier. For organizations already paying for ChatGPT Enterprise, coding capability comes without an additional vendor relationship — one of OpenAI’s strongest competitive advantages in enterprise sales.</w:t>
      </w:r>
    </w:p>
    <w:p w14:paraId="5EFAE239" w14:textId="77777777" w:rsidR="00B62E6F" w:rsidRDefault="00000000">
      <w:pPr>
        <w:spacing w:after="120"/>
      </w:pPr>
      <w:r>
        <w:t xml:space="preserve">The best fit is any organization that already has a ChatGPT Enterprise agreement and wants to extend AI coding capability without a new vendor. It is also a strong choice for organizations in healthcare or financial </w:t>
      </w:r>
      <w:r>
        <w:lastRenderedPageBreak/>
        <w:t>services where HIPAA and SOC 2 Type II are procurement requirements, since OpenAI Enterprise satisfies both.</w:t>
      </w:r>
    </w:p>
    <w:p w14:paraId="59C583A4" w14:textId="77777777" w:rsidR="00B62E6F" w:rsidRDefault="00000000">
      <w:pPr>
        <w:spacing w:after="120"/>
      </w:pPr>
      <w:r>
        <w:t>OpenAI’s distribution advantage is unmatched: hundreds of millions of users, $13B+ from Microsoft, and the most recognized AI brand globally. The competitive pressure comes from model-quality challengers (Anthropic, Google) and from purpose-built coding tools (Cursor, GitHub Copilot) that offer a more focused developer experience. The Windsurf acquisition signals OpenAI understands the IDE-native gap.</w:t>
      </w:r>
    </w:p>
    <w:p w14:paraId="095809BE" w14:textId="77777777" w:rsidR="00B62E6F" w:rsidRDefault="00000000">
      <w:pPr>
        <w:spacing w:before="160" w:after="40"/>
      </w:pPr>
      <w:r>
        <w:rPr>
          <w:b/>
          <w:color w:val="2F5496"/>
          <w:sz w:val="26"/>
        </w:rPr>
        <w:t>Analyst View</w:t>
      </w:r>
    </w:p>
    <w:p w14:paraId="117A655D" w14:textId="77777777" w:rsidR="00B62E6F" w:rsidRDefault="00000000">
      <w:pPr>
        <w:pStyle w:val="ListBullet"/>
        <w:spacing w:after="40"/>
      </w:pPr>
      <w:r>
        <w:rPr>
          <w:sz w:val="20"/>
        </w:rPr>
        <w:t>Enterprise readiness rating: High</w:t>
      </w:r>
    </w:p>
    <w:p w14:paraId="1F8F6220" w14:textId="77777777" w:rsidR="00B62E6F" w:rsidRDefault="00000000">
      <w:pPr>
        <w:pStyle w:val="ListBullet"/>
        <w:spacing w:after="40"/>
      </w:pPr>
      <w:r>
        <w:rPr>
          <w:sz w:val="20"/>
        </w:rPr>
        <w:t>Category: LLM Coding</w:t>
      </w:r>
    </w:p>
    <w:p w14:paraId="5AB42816" w14:textId="77777777" w:rsidR="00B62E6F" w:rsidRDefault="00000000">
      <w:pPr>
        <w:pStyle w:val="ListBullet"/>
        <w:spacing w:after="40"/>
      </w:pPr>
      <w:r>
        <w:rPr>
          <w:sz w:val="20"/>
        </w:rPr>
        <w:t>Best enterprise strength: Massive user base; deep enterprise controls; SOC 2/HIPAA; GDPR; no training on enterprise data</w:t>
      </w:r>
    </w:p>
    <w:p w14:paraId="4C72B240" w14:textId="77777777" w:rsidR="00B62E6F" w:rsidRDefault="00000000">
      <w:pPr>
        <w:pStyle w:val="ListBullet"/>
        <w:spacing w:after="40"/>
      </w:pPr>
      <w:r>
        <w:rPr>
          <w:sz w:val="20"/>
        </w:rPr>
        <w:t>Primary weakness: Limited UI generation; enterprise requires separate plan tier</w:t>
      </w:r>
    </w:p>
    <w:p w14:paraId="672D2E6B" w14:textId="77777777" w:rsidR="00B62E6F" w:rsidRDefault="00000000">
      <w:pPr>
        <w:pStyle w:val="ListBullet"/>
        <w:spacing w:after="40"/>
      </w:pPr>
      <w:r>
        <w:rPr>
          <w:sz w:val="20"/>
        </w:rPr>
        <w:t>Best-fit buyer: central IT / engineering organization</w:t>
      </w:r>
    </w:p>
    <w:p w14:paraId="4B5AB1A9" w14:textId="77777777" w:rsidR="00B62E6F" w:rsidRDefault="00000000">
      <w:pPr>
        <w:spacing w:after="120"/>
      </w:pPr>
      <w:r>
        <w:t>Bottom line: ChatGPT Enterprise is one of the deepest enterprise governance stacks in AI coding, with HIPAA, SOC 2, SAML, SCIM, and no-training guarantees. For existing OpenAI Enterprise customers, adding coding capability is a natural, frictionless extension. The coding-specific experience is less focused than purpose-built IDE tools, which is the primary competitive trade-off.</w:t>
      </w:r>
    </w:p>
    <w:p w14:paraId="715E84B9" w14:textId="77777777" w:rsidR="00B62E6F" w:rsidRDefault="00000000">
      <w:pPr>
        <w:spacing w:before="200" w:after="80"/>
      </w:pPr>
      <w:r>
        <w:rPr>
          <w:b/>
          <w:color w:val="1F497D"/>
          <w:sz w:val="34"/>
        </w:rPr>
        <w:t>Gemini (Google)</w:t>
      </w:r>
    </w:p>
    <w:p w14:paraId="52168F5D" w14:textId="77777777" w:rsidR="00B62E6F" w:rsidRDefault="00000000">
      <w:pPr>
        <w:spacing w:after="100"/>
      </w:pPr>
      <w:r>
        <w:rPr>
          <w:i/>
          <w:sz w:val="20"/>
        </w:rPr>
        <w:t>Category: LLM Coding  |  Enterprise Tier: Yes  |  Team Support: Yes  |  Self-Host: No</w:t>
      </w:r>
    </w:p>
    <w:tbl>
      <w:tblPr>
        <w:tblStyle w:val="TableGrid"/>
        <w:tblW w:w="0" w:type="auto"/>
        <w:tblLook w:val="04A0" w:firstRow="1" w:lastRow="0" w:firstColumn="1" w:lastColumn="0" w:noHBand="0" w:noVBand="1"/>
      </w:tblPr>
      <w:tblGrid>
        <w:gridCol w:w="2484"/>
        <w:gridCol w:w="2484"/>
        <w:gridCol w:w="2484"/>
        <w:gridCol w:w="2484"/>
      </w:tblGrid>
      <w:tr w:rsidR="00B62E6F" w14:paraId="21E2CDBB" w14:textId="77777777">
        <w:tc>
          <w:tcPr>
            <w:tcW w:w="2484" w:type="dxa"/>
            <w:shd w:val="clear" w:color="auto" w:fill="1F4E78"/>
            <w:vAlign w:val="center"/>
          </w:tcPr>
          <w:p w14:paraId="4686BAAD" w14:textId="77777777" w:rsidR="00B62E6F" w:rsidRDefault="00000000">
            <w:r>
              <w:rPr>
                <w:b/>
                <w:color w:val="FFFFFF"/>
                <w:sz w:val="19"/>
              </w:rPr>
              <w:t>Pricing</w:t>
            </w:r>
          </w:p>
        </w:tc>
        <w:tc>
          <w:tcPr>
            <w:tcW w:w="2484" w:type="dxa"/>
            <w:shd w:val="clear" w:color="auto" w:fill="1F4E78"/>
            <w:vAlign w:val="center"/>
          </w:tcPr>
          <w:p w14:paraId="39B45B29" w14:textId="77777777" w:rsidR="00B62E6F" w:rsidRDefault="00000000">
            <w:r>
              <w:rPr>
                <w:b/>
                <w:color w:val="FFFFFF"/>
                <w:sz w:val="19"/>
              </w:rPr>
              <w:t>Audit Logs</w:t>
            </w:r>
          </w:p>
        </w:tc>
        <w:tc>
          <w:tcPr>
            <w:tcW w:w="2484" w:type="dxa"/>
            <w:shd w:val="clear" w:color="auto" w:fill="1F4E78"/>
            <w:vAlign w:val="center"/>
          </w:tcPr>
          <w:p w14:paraId="571A0557" w14:textId="77777777" w:rsidR="00B62E6F" w:rsidRDefault="00000000">
            <w:r>
              <w:rPr>
                <w:b/>
                <w:color w:val="FFFFFF"/>
                <w:sz w:val="19"/>
              </w:rPr>
              <w:t>SSO / SAML</w:t>
            </w:r>
          </w:p>
        </w:tc>
        <w:tc>
          <w:tcPr>
            <w:tcW w:w="2484" w:type="dxa"/>
            <w:shd w:val="clear" w:color="auto" w:fill="1F4E78"/>
            <w:vAlign w:val="center"/>
          </w:tcPr>
          <w:p w14:paraId="1C4BC575" w14:textId="77777777" w:rsidR="00B62E6F" w:rsidRDefault="00000000">
            <w:r>
              <w:rPr>
                <w:b/>
                <w:color w:val="FFFFFF"/>
                <w:sz w:val="19"/>
              </w:rPr>
              <w:t>RBAC / Access Control</w:t>
            </w:r>
          </w:p>
        </w:tc>
      </w:tr>
      <w:tr w:rsidR="00B62E6F" w14:paraId="2C74AA71" w14:textId="77777777">
        <w:tc>
          <w:tcPr>
            <w:tcW w:w="2484" w:type="dxa"/>
            <w:vAlign w:val="center"/>
          </w:tcPr>
          <w:p w14:paraId="14FB4991" w14:textId="77777777" w:rsidR="00B62E6F" w:rsidRDefault="00000000">
            <w:r>
              <w:rPr>
                <w:sz w:val="18"/>
              </w:rPr>
              <w:t>Free tier; Google Cloud usage-based; Workspace enterprise custom</w:t>
            </w:r>
          </w:p>
        </w:tc>
        <w:tc>
          <w:tcPr>
            <w:tcW w:w="2484" w:type="dxa"/>
            <w:vAlign w:val="center"/>
          </w:tcPr>
          <w:p w14:paraId="0741EFDC" w14:textId="77777777" w:rsidR="00B62E6F" w:rsidRDefault="00000000">
            <w:r>
              <w:rPr>
                <w:sz w:val="18"/>
              </w:rPr>
              <w:t>✅ Yes (Google Cloud)</w:t>
            </w:r>
          </w:p>
        </w:tc>
        <w:tc>
          <w:tcPr>
            <w:tcW w:w="2484" w:type="dxa"/>
            <w:vAlign w:val="center"/>
          </w:tcPr>
          <w:p w14:paraId="079B7689" w14:textId="77777777" w:rsidR="00B62E6F" w:rsidRDefault="00000000">
            <w:r>
              <w:rPr>
                <w:sz w:val="18"/>
              </w:rPr>
              <w:t>✅ Google Workspace SSO</w:t>
            </w:r>
          </w:p>
        </w:tc>
        <w:tc>
          <w:tcPr>
            <w:tcW w:w="2484" w:type="dxa"/>
            <w:vAlign w:val="center"/>
          </w:tcPr>
          <w:p w14:paraId="721F0E4E" w14:textId="77777777" w:rsidR="00B62E6F" w:rsidRDefault="00000000">
            <w:r>
              <w:rPr>
                <w:sz w:val="18"/>
              </w:rPr>
              <w:t>✅ RBAC via Google IAM and Workspace</w:t>
            </w:r>
          </w:p>
        </w:tc>
      </w:tr>
      <w:tr w:rsidR="00B62E6F" w14:paraId="354518D9" w14:textId="77777777">
        <w:tc>
          <w:tcPr>
            <w:tcW w:w="2484" w:type="dxa"/>
            <w:shd w:val="clear" w:color="auto" w:fill="4F81BD"/>
            <w:vAlign w:val="center"/>
          </w:tcPr>
          <w:p w14:paraId="12BB7E4E" w14:textId="77777777" w:rsidR="00B62E6F" w:rsidRDefault="00000000">
            <w:r>
              <w:rPr>
                <w:b/>
                <w:color w:val="FFFFFF"/>
                <w:sz w:val="19"/>
              </w:rPr>
              <w:t>SCIM</w:t>
            </w:r>
          </w:p>
        </w:tc>
        <w:tc>
          <w:tcPr>
            <w:tcW w:w="2484" w:type="dxa"/>
            <w:shd w:val="clear" w:color="auto" w:fill="4F81BD"/>
            <w:vAlign w:val="center"/>
          </w:tcPr>
          <w:p w14:paraId="3DE9343A" w14:textId="77777777" w:rsidR="00B62E6F" w:rsidRDefault="00000000">
            <w:r>
              <w:rPr>
                <w:b/>
                <w:color w:val="FFFFFF"/>
                <w:sz w:val="19"/>
              </w:rPr>
              <w:t>Admin Dashboard</w:t>
            </w:r>
          </w:p>
        </w:tc>
        <w:tc>
          <w:tcPr>
            <w:tcW w:w="2484" w:type="dxa"/>
            <w:shd w:val="clear" w:color="auto" w:fill="4F81BD"/>
            <w:vAlign w:val="center"/>
          </w:tcPr>
          <w:p w14:paraId="36857042" w14:textId="77777777" w:rsidR="00B62E6F" w:rsidRDefault="00000000">
            <w:r>
              <w:rPr>
                <w:b/>
                <w:color w:val="FFFFFF"/>
                <w:sz w:val="19"/>
              </w:rPr>
              <w:t>Support</w:t>
            </w:r>
          </w:p>
        </w:tc>
        <w:tc>
          <w:tcPr>
            <w:tcW w:w="2484" w:type="dxa"/>
            <w:shd w:val="clear" w:color="auto" w:fill="4F81BD"/>
            <w:vAlign w:val="center"/>
          </w:tcPr>
          <w:p w14:paraId="38306FFD" w14:textId="77777777" w:rsidR="00B62E6F" w:rsidRDefault="00000000">
            <w:r>
              <w:rPr>
                <w:b/>
                <w:color w:val="FFFFFF"/>
                <w:sz w:val="19"/>
              </w:rPr>
              <w:t>Data / Privacy</w:t>
            </w:r>
          </w:p>
        </w:tc>
      </w:tr>
      <w:tr w:rsidR="00B62E6F" w14:paraId="0CB65637" w14:textId="77777777">
        <w:tc>
          <w:tcPr>
            <w:tcW w:w="2484" w:type="dxa"/>
            <w:vAlign w:val="center"/>
          </w:tcPr>
          <w:p w14:paraId="36D711CD" w14:textId="77777777" w:rsidR="00B62E6F" w:rsidRDefault="00000000">
            <w:r>
              <w:rPr>
                <w:sz w:val="18"/>
              </w:rPr>
              <w:t>✅ Google Cloud IAM/SCIM</w:t>
            </w:r>
          </w:p>
        </w:tc>
        <w:tc>
          <w:tcPr>
            <w:tcW w:w="2484" w:type="dxa"/>
            <w:vAlign w:val="center"/>
          </w:tcPr>
          <w:p w14:paraId="73D2BE8F" w14:textId="77777777" w:rsidR="00B62E6F" w:rsidRDefault="00000000">
            <w:r>
              <w:rPr>
                <w:sz w:val="18"/>
              </w:rPr>
              <w:t>✅ Google Admin Console + Cloud Console</w:t>
            </w:r>
          </w:p>
        </w:tc>
        <w:tc>
          <w:tcPr>
            <w:tcW w:w="2484" w:type="dxa"/>
            <w:vAlign w:val="center"/>
          </w:tcPr>
          <w:p w14:paraId="76E57306" w14:textId="77777777" w:rsidR="00B62E6F" w:rsidRDefault="00000000">
            <w:r>
              <w:rPr>
                <w:sz w:val="18"/>
              </w:rPr>
              <w:t>✅ Google enterprise SLA</w:t>
            </w:r>
          </w:p>
        </w:tc>
        <w:tc>
          <w:tcPr>
            <w:tcW w:w="2484" w:type="dxa"/>
            <w:vAlign w:val="center"/>
          </w:tcPr>
          <w:p w14:paraId="5B7AAFC7" w14:textId="77777777" w:rsidR="00B62E6F" w:rsidRDefault="00000000">
            <w:r>
              <w:rPr>
                <w:sz w:val="18"/>
              </w:rPr>
              <w:t>Google Cloud regions; EU data boundary; data residency controls</w:t>
            </w:r>
          </w:p>
        </w:tc>
      </w:tr>
    </w:tbl>
    <w:p w14:paraId="4A162531" w14:textId="77777777" w:rsidR="00B62E6F" w:rsidRDefault="00000000">
      <w:pPr>
        <w:spacing w:after="120"/>
      </w:pPr>
      <w:r>
        <w:t>Gemini (Google) is the LLM coding platform for the Google Cloud ecosystem. Powered by Gemini 2.5 Pro, it integrates natively with Google Cloud SQL, Firebase, and external databases, and leverages the full breadth of Google’s enterprise infrastructure. For organizations already running on GCP, Gemini is the natural AI coding layer — just as Copilot is for Microsoft shops and GitHub-centric teams.</w:t>
      </w:r>
    </w:p>
    <w:p w14:paraId="4E9D9EE5" w14:textId="77777777" w:rsidR="00B62E6F" w:rsidRDefault="00000000">
      <w:pPr>
        <w:spacing w:after="120"/>
      </w:pPr>
      <w:r>
        <w:t>Gemini’s enterprise governance is anchored in Google’s global compliance infrastructure: FedRAMP authorization, ISO 27001, SOC 2, GDPR, Google IAM with SCIM, full Google Cloud audit logging, EU data boundary support, and regional data residency controls. The Google Admin Console and Cloud Console together provide one of the most complete admin visibility surfaces in this review. The limitations are on the product side: native UI generation is limited, and the platform is deeply coupled to the Google ecosystem — an advantage for GCP-native organizations and a friction point for everyone else.</w:t>
      </w:r>
    </w:p>
    <w:p w14:paraId="0FE585B8" w14:textId="77777777" w:rsidR="00B62E6F" w:rsidRDefault="00000000">
      <w:pPr>
        <w:spacing w:after="120"/>
      </w:pPr>
      <w:r>
        <w:t>Pricing is usage-based via Google Cloud, scaling with consumption rather than per-seat. For organizations with existing GCP contracts, Gemini usage can be incorporated into existing billing relationships. EU data boundary and regional residency controls make it viable for European regulatory environments.  A vendor can succeed in either lane, but long-term enterprise expansion usually requires the second path, where control planes, data boundaries, support coverage, and identity management become as important as raw code generation quality.</w:t>
      </w:r>
    </w:p>
    <w:p w14:paraId="7347A51A" w14:textId="77777777" w:rsidR="00B62E6F" w:rsidRDefault="00000000">
      <w:pPr>
        <w:spacing w:after="120"/>
      </w:pPr>
      <w:r>
        <w:lastRenderedPageBreak/>
        <w:t>The best fit is any organization running on Google Cloud that wants to add AI coding capability without expanding its vendor footprint. Gemini is also the default choice for public sector and defense organizations that require FedRAMP authorization, where it competes directly with GitHub Copilot Enterprise on federal suitability.</w:t>
      </w:r>
    </w:p>
    <w:p w14:paraId="1E95DEAB" w14:textId="77777777" w:rsidR="00B62E6F" w:rsidRDefault="00000000">
      <w:pPr>
        <w:spacing w:after="120"/>
      </w:pPr>
      <w:r>
        <w:t>Google’s structural advantage mirrors Microsoft’s: enterprise identity and cloud infrastructure is already in place for a large portion of the buyer universe. Gemini 2.5 Pro is among the strongest coding models available, giving the platform competitive generation quality on top of institutional trust. The coupling to the Google ecosystem is a ceiling — organizations not on GCP have little reason to adopt Gemini over more portable alternatives.</w:t>
      </w:r>
    </w:p>
    <w:p w14:paraId="768C0223" w14:textId="77777777" w:rsidR="00B62E6F" w:rsidRDefault="00000000">
      <w:pPr>
        <w:spacing w:before="160" w:after="40"/>
      </w:pPr>
      <w:r>
        <w:rPr>
          <w:b/>
          <w:color w:val="2F5496"/>
          <w:sz w:val="26"/>
        </w:rPr>
        <w:t>Analyst View</w:t>
      </w:r>
    </w:p>
    <w:p w14:paraId="743AE582" w14:textId="77777777" w:rsidR="00B62E6F" w:rsidRDefault="00000000">
      <w:pPr>
        <w:pStyle w:val="ListBullet"/>
        <w:spacing w:after="40"/>
      </w:pPr>
      <w:r>
        <w:rPr>
          <w:sz w:val="20"/>
        </w:rPr>
        <w:t>Enterprise readiness rating: High</w:t>
      </w:r>
    </w:p>
    <w:p w14:paraId="1283A28B" w14:textId="77777777" w:rsidR="00B62E6F" w:rsidRDefault="00000000">
      <w:pPr>
        <w:pStyle w:val="ListBullet"/>
        <w:spacing w:after="40"/>
      </w:pPr>
      <w:r>
        <w:rPr>
          <w:sz w:val="20"/>
        </w:rPr>
        <w:t>Category: LLM Coding</w:t>
      </w:r>
    </w:p>
    <w:p w14:paraId="5EFF5AC7" w14:textId="77777777" w:rsidR="00B62E6F" w:rsidRDefault="00000000">
      <w:pPr>
        <w:pStyle w:val="ListBullet"/>
        <w:spacing w:after="40"/>
      </w:pPr>
      <w:r>
        <w:rPr>
          <w:sz w:val="20"/>
        </w:rPr>
        <w:t>Best enterprise strength: FedRAMP; ISO 27001; Google IAM; global infrastructure; Firebase/Cloud SQL integration</w:t>
      </w:r>
    </w:p>
    <w:p w14:paraId="054A6B8C" w14:textId="77777777" w:rsidR="00B62E6F" w:rsidRDefault="00000000">
      <w:pPr>
        <w:pStyle w:val="ListBullet"/>
        <w:spacing w:after="40"/>
      </w:pPr>
      <w:r>
        <w:rPr>
          <w:sz w:val="20"/>
        </w:rPr>
        <w:t>Primary weakness: Limited native UI generation; tightly coupled to Google ecosystem</w:t>
      </w:r>
    </w:p>
    <w:p w14:paraId="130C98E1" w14:textId="77777777" w:rsidR="00B62E6F" w:rsidRDefault="00000000">
      <w:pPr>
        <w:pStyle w:val="ListBullet"/>
        <w:spacing w:after="40"/>
      </w:pPr>
      <w:r>
        <w:rPr>
          <w:sz w:val="20"/>
        </w:rPr>
        <w:t>Best-fit buyer: central IT / engineering organization</w:t>
      </w:r>
    </w:p>
    <w:p w14:paraId="655199FF" w14:textId="77777777" w:rsidR="00B62E6F" w:rsidRDefault="00000000">
      <w:pPr>
        <w:spacing w:after="120"/>
      </w:pPr>
      <w:r>
        <w:t>Bottom line: Gemini is a tier-one enterprise LLM coding platform for Google Cloud organizations. FedRAMP, ISO 27001, full Google IAM integration, and strong model quality make it highly competitive in regulated and government markets. Its weakness is ecosystem lock-in — it is the right choice for GCP-committed organizations and the wrong choice for everyone else.</w:t>
      </w:r>
    </w:p>
    <w:p w14:paraId="068DB690" w14:textId="77777777" w:rsidR="00B62E6F" w:rsidRDefault="00000000">
      <w:pPr>
        <w:spacing w:before="200" w:after="80"/>
      </w:pPr>
      <w:r>
        <w:rPr>
          <w:b/>
          <w:color w:val="1F497D"/>
          <w:sz w:val="34"/>
        </w:rPr>
        <w:t>9. Closing Conclusions and Market Outlook</w:t>
      </w:r>
    </w:p>
    <w:p w14:paraId="05A16D82" w14:textId="77777777" w:rsidR="00B62E6F" w:rsidRDefault="00000000">
      <w:pPr>
        <w:spacing w:after="120"/>
      </w:pPr>
      <w:r>
        <w:t>The broad market story is easy to overstate. Yes, vibe coding tools can build apps. Yes, several can support serious teams. But the category is still uneven, and the spread between a fast demo tool and an institution-ready platform remains wide. That spread is exactly where the market opportunity sits.</w:t>
      </w:r>
    </w:p>
    <w:p w14:paraId="1CF2DABD" w14:textId="77777777" w:rsidR="00B62E6F" w:rsidRDefault="00000000">
      <w:pPr>
        <w:spacing w:after="120"/>
      </w:pPr>
      <w:r>
        <w:t>For startups, the path to relevance is not only better generation. It is building the invisible layer around generation: administration, security, support, data boundaries, and trust. For incumbents, the task is the opposite. They already own procurement and governance; they need to ensure that product quality and developer love keep pace with more agile challengers.</w:t>
      </w:r>
    </w:p>
    <w:p w14:paraId="2BBE3537" w14:textId="77777777" w:rsidR="00B62E6F" w:rsidRDefault="00000000">
      <w:pPr>
        <w:spacing w:after="120"/>
      </w:pPr>
      <w:r>
        <w:t>The most important conclusion from this research is that enterprise-class vibe coding is becoming real, but it should be defined narrowly and analytically. The strongest platforms are no longer simply AI curiosities. They are beginning to resemble a new software infrastructure layer, one that sits between the user, the model, the codebase, and the enterprise control plane. That is why this category matters beyond the current hype cycle.</w:t>
      </w:r>
    </w:p>
    <w:sectPr w:rsidR="00B62E6F" w:rsidSect="00034616">
      <w:headerReference w:type="default" r:id="rId11"/>
      <w:footerReference w:type="defaul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381A" w14:textId="77777777" w:rsidR="00832AB6" w:rsidRDefault="00832AB6">
      <w:pPr>
        <w:spacing w:after="0" w:line="240" w:lineRule="auto"/>
      </w:pPr>
      <w:r>
        <w:separator/>
      </w:r>
    </w:p>
  </w:endnote>
  <w:endnote w:type="continuationSeparator" w:id="0">
    <w:p w14:paraId="6D5EC2E5" w14:textId="77777777" w:rsidR="00832AB6" w:rsidRDefault="0083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E6E8" w14:textId="77777777" w:rsidR="00B62E6F" w:rsidRDefault="00000000">
    <w:pPr>
      <w:pStyle w:val="Footer"/>
    </w:pPr>
    <w:r>
      <w:rPr>
        <w:color w:val="B8860B"/>
        <w:sz w:val="18"/>
      </w:rPr>
      <w:t>Confidential Research | Vibe Coding Market Analysis</w:t>
    </w:r>
  </w:p>
  <w:p w14:paraId="34982FA5" w14:textId="77777777" w:rsidR="00B62E6F" w:rsidRDefault="00000000">
    <w:pPr>
      <w:jc w:val="right"/>
    </w:pPr>
    <w:r>
      <w:t xml:space="preserve">Page </w:t>
    </w:r>
    <w:r>
      <w:fldChar w:fldCharType="begin"/>
    </w:r>
    <w:r>
      <w:instrText>PAGE</w:instrText>
    </w:r>
    <w:r>
      <w:fldChar w:fldCharType="separate"/>
    </w:r>
    <w:r w:rsidR="007C79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F894" w14:textId="77777777" w:rsidR="00832AB6" w:rsidRDefault="00832AB6">
      <w:pPr>
        <w:spacing w:after="0" w:line="240" w:lineRule="auto"/>
      </w:pPr>
      <w:r>
        <w:separator/>
      </w:r>
    </w:p>
  </w:footnote>
  <w:footnote w:type="continuationSeparator" w:id="0">
    <w:p w14:paraId="5D9E350F" w14:textId="77777777" w:rsidR="00832AB6" w:rsidRDefault="00832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8D14" w14:textId="77777777" w:rsidR="00B62E6F" w:rsidRDefault="00000000">
    <w:pPr>
      <w:pStyle w:val="Header"/>
    </w:pPr>
    <w:r>
      <w:rPr>
        <w:color w:val="0A1C40"/>
        <w:sz w:val="20"/>
      </w:rPr>
      <w:t>Enterprise Class Vibe Coding Market Outlook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1851692">
    <w:abstractNumId w:val="8"/>
  </w:num>
  <w:num w:numId="2" w16cid:durableId="1525558611">
    <w:abstractNumId w:val="6"/>
  </w:num>
  <w:num w:numId="3" w16cid:durableId="1250308297">
    <w:abstractNumId w:val="5"/>
  </w:num>
  <w:num w:numId="4" w16cid:durableId="1908682642">
    <w:abstractNumId w:val="4"/>
  </w:num>
  <w:num w:numId="5" w16cid:durableId="2134782885">
    <w:abstractNumId w:val="7"/>
  </w:num>
  <w:num w:numId="6" w16cid:durableId="963579935">
    <w:abstractNumId w:val="3"/>
  </w:num>
  <w:num w:numId="7" w16cid:durableId="236475746">
    <w:abstractNumId w:val="2"/>
  </w:num>
  <w:num w:numId="8" w16cid:durableId="1368026637">
    <w:abstractNumId w:val="1"/>
  </w:num>
  <w:num w:numId="9" w16cid:durableId="132528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4B74"/>
    <w:rsid w:val="004D145B"/>
    <w:rsid w:val="007C79A4"/>
    <w:rsid w:val="00832AB6"/>
    <w:rsid w:val="00AA1D8D"/>
    <w:rsid w:val="00B47730"/>
    <w:rsid w:val="00B62E6F"/>
    <w:rsid w:val="00CB0664"/>
    <w:rsid w:val="00F64B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85759"/>
  <w14:defaultImageDpi w14:val="300"/>
  <w15:docId w15:val="{C779C482-1FFE-CC49-A601-70174C10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9788</Words>
  <Characters>55793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Timothy Gaynor</cp:lastModifiedBy>
  <cp:revision>2</cp:revision>
  <dcterms:created xsi:type="dcterms:W3CDTF">2026-03-19T23:21:00Z</dcterms:created>
  <dcterms:modified xsi:type="dcterms:W3CDTF">2026-03-19T23:21:00Z</dcterms:modified>
  <cp:category/>
</cp:coreProperties>
</file>